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842" w:rsidRDefault="00F61842" w:rsidP="00F61842">
      <w:r>
        <w:rPr>
          <w:noProof/>
          <w:lang w:eastAsia="lt-LT"/>
        </w:rPr>
        <w:drawing>
          <wp:anchor distT="0" distB="0" distL="114300" distR="114300" simplePos="0" relativeHeight="251660288" behindDoc="1" locked="0" layoutInCell="0" allowOverlap="1" wp14:anchorId="30867DBF" wp14:editId="3292D93C">
            <wp:simplePos x="0" y="0"/>
            <wp:positionH relativeFrom="margin">
              <wp:posOffset>2790190</wp:posOffset>
            </wp:positionH>
            <wp:positionV relativeFrom="paragraph">
              <wp:posOffset>27940</wp:posOffset>
            </wp:positionV>
            <wp:extent cx="481330" cy="524510"/>
            <wp:effectExtent l="19050" t="0" r="0" b="0"/>
            <wp:wrapThrough wrapText="bothSides">
              <wp:wrapPolygon edited="0">
                <wp:start x="-855" y="0"/>
                <wp:lineTo x="-855" y="21182"/>
                <wp:lineTo x="21372" y="21182"/>
                <wp:lineTo x="21372" y="0"/>
                <wp:lineTo x="-855" y="0"/>
              </wp:wrapPolygon>
            </wp:wrapThrough>
            <wp:docPr id="2" name="Paveikslėlis 2" descr="lig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gola"/>
                    <pic:cNvPicPr>
                      <a:picLocks noChangeAspect="1" noChangeArrowheads="1"/>
                    </pic:cNvPicPr>
                  </pic:nvPicPr>
                  <pic:blipFill>
                    <a:blip r:embed="rId9" cstate="print"/>
                    <a:srcRect/>
                    <a:stretch>
                      <a:fillRect/>
                    </a:stretch>
                  </pic:blipFill>
                  <pic:spPr bwMode="auto">
                    <a:xfrm>
                      <a:off x="0" y="0"/>
                      <a:ext cx="481330" cy="524510"/>
                    </a:xfrm>
                    <a:prstGeom prst="rect">
                      <a:avLst/>
                    </a:prstGeom>
                    <a:noFill/>
                    <a:ln w="9525">
                      <a:noFill/>
                      <a:miter lim="800000"/>
                      <a:headEnd/>
                      <a:tailEnd/>
                    </a:ln>
                  </pic:spPr>
                </pic:pic>
              </a:graphicData>
            </a:graphic>
          </wp:anchor>
        </w:drawing>
      </w:r>
    </w:p>
    <w:p w:rsidR="00F61842" w:rsidRPr="008B5436" w:rsidRDefault="00F61842" w:rsidP="00F61842"/>
    <w:p w:rsidR="00F61842" w:rsidRPr="00F61842" w:rsidRDefault="00F61842" w:rsidP="00F61842">
      <w:pPr>
        <w:pStyle w:val="Antrat"/>
        <w:spacing w:after="120"/>
        <w:rPr>
          <w:rFonts w:ascii="Times New Roman" w:hAnsi="Times New Roman"/>
          <w:i w:val="0"/>
          <w:sz w:val="24"/>
          <w:lang w:val="lt-LT"/>
        </w:rPr>
      </w:pPr>
      <w:r w:rsidRPr="00F61842">
        <w:rPr>
          <w:rFonts w:ascii="Times New Roman" w:hAnsi="Times New Roman"/>
          <w:bCs/>
          <w:i w:val="0"/>
          <w:sz w:val="24"/>
          <w:lang w:val="lt-LT"/>
        </w:rPr>
        <w:t>VŠĮ MARIJAMPOLĖS LIGONINĖ</w:t>
      </w:r>
    </w:p>
    <w:p w:rsidR="00F61842" w:rsidRDefault="00F61842" w:rsidP="00F61842">
      <w:pPr>
        <w:pStyle w:val="Porat"/>
        <w:jc w:val="center"/>
        <w:rPr>
          <w:sz w:val="20"/>
        </w:rPr>
      </w:pPr>
      <w:r>
        <w:rPr>
          <w:sz w:val="20"/>
        </w:rPr>
        <w:t>Viešoji įstaiga, Palangos g. 1, LT-68188 Marijampolė.</w:t>
      </w:r>
    </w:p>
    <w:p w:rsidR="00F61842" w:rsidRPr="007107A9" w:rsidRDefault="00F61842" w:rsidP="00F61842">
      <w:pPr>
        <w:pStyle w:val="Porat"/>
        <w:jc w:val="center"/>
        <w:rPr>
          <w:sz w:val="20"/>
          <w:u w:val="single"/>
        </w:rPr>
      </w:pPr>
      <w:r>
        <w:rPr>
          <w:sz w:val="20"/>
        </w:rPr>
        <w:t xml:space="preserve">Tel. (8 343) 504 35/502 60, faksas (8 343) 529 35,  </w:t>
      </w:r>
      <w:r w:rsidR="0031654B">
        <w:rPr>
          <w:sz w:val="20"/>
        </w:rPr>
        <w:t>el. p. administracija</w:t>
      </w:r>
      <w:r w:rsidR="0031654B" w:rsidRPr="00821916">
        <w:rPr>
          <w:sz w:val="20"/>
        </w:rPr>
        <w:t>@</w:t>
      </w:r>
      <w:r w:rsidR="0031654B">
        <w:rPr>
          <w:sz w:val="20"/>
        </w:rPr>
        <w:t>marijampolesligonine.lt</w:t>
      </w:r>
    </w:p>
    <w:p w:rsidR="00F61842" w:rsidRDefault="00F61842" w:rsidP="00F61842">
      <w:pPr>
        <w:pStyle w:val="Porat"/>
        <w:jc w:val="center"/>
        <w:rPr>
          <w:sz w:val="20"/>
        </w:rPr>
      </w:pPr>
      <w:proofErr w:type="spellStart"/>
      <w:r>
        <w:rPr>
          <w:sz w:val="20"/>
        </w:rPr>
        <w:t>A.s</w:t>
      </w:r>
      <w:proofErr w:type="spellEnd"/>
      <w:r>
        <w:rPr>
          <w:sz w:val="20"/>
        </w:rPr>
        <w:t>. LT917300010002342035 AB banke “</w:t>
      </w:r>
      <w:proofErr w:type="spellStart"/>
      <w:r>
        <w:rPr>
          <w:sz w:val="20"/>
        </w:rPr>
        <w:t>Swedbank</w:t>
      </w:r>
      <w:proofErr w:type="spellEnd"/>
      <w:r>
        <w:rPr>
          <w:sz w:val="20"/>
        </w:rPr>
        <w:t xml:space="preserve">“, banko kodas 73000. </w:t>
      </w:r>
    </w:p>
    <w:p w:rsidR="00F61842" w:rsidRDefault="00F61842" w:rsidP="00F61842">
      <w:pPr>
        <w:pStyle w:val="Porat"/>
        <w:jc w:val="center"/>
        <w:rPr>
          <w:sz w:val="20"/>
        </w:rPr>
      </w:pPr>
      <w:r>
        <w:rPr>
          <w:sz w:val="20"/>
        </w:rPr>
        <w:t>Duomenys kaupiami ir saugomi Juridinių asmenų registre, kodas 165803154</w:t>
      </w:r>
    </w:p>
    <w:p w:rsidR="00F61842" w:rsidRPr="008B5436" w:rsidRDefault="00F61842" w:rsidP="00F61842">
      <w:pPr>
        <w:pStyle w:val="Patvirtinta"/>
        <w:ind w:left="5040" w:hanging="120"/>
        <w:rPr>
          <w:rFonts w:ascii="Times New Roman" w:hAnsi="Times New Roman"/>
          <w:sz w:val="24"/>
          <w:szCs w:val="24"/>
          <w:lang w:val="lt-LT"/>
        </w:rPr>
      </w:pPr>
    </w:p>
    <w:p w:rsidR="00F61842" w:rsidRPr="008B5436" w:rsidRDefault="00F61842" w:rsidP="00F61842">
      <w:pPr>
        <w:spacing w:after="0" w:line="240" w:lineRule="auto"/>
        <w:ind w:left="5670"/>
        <w:rPr>
          <w:i/>
        </w:rPr>
      </w:pPr>
    </w:p>
    <w:p w:rsidR="0031654B" w:rsidRDefault="0031654B" w:rsidP="0031654B">
      <w:pPr>
        <w:spacing w:after="0" w:line="240" w:lineRule="auto"/>
        <w:ind w:left="5670"/>
        <w:rPr>
          <w:i/>
        </w:rPr>
      </w:pPr>
      <w:r>
        <w:rPr>
          <w:i/>
        </w:rPr>
        <w:t>TVIRTINU</w:t>
      </w:r>
    </w:p>
    <w:p w:rsidR="0031654B" w:rsidRPr="00D733E5" w:rsidRDefault="0031654B" w:rsidP="0031654B">
      <w:pPr>
        <w:tabs>
          <w:tab w:val="right" w:leader="underscore" w:pos="8640"/>
        </w:tabs>
        <w:spacing w:after="0" w:line="240" w:lineRule="auto"/>
        <w:ind w:left="5670"/>
        <w:rPr>
          <w:i/>
        </w:rPr>
      </w:pPr>
      <w:proofErr w:type="spellStart"/>
      <w:r w:rsidRPr="00D733E5">
        <w:rPr>
          <w:i/>
        </w:rPr>
        <w:t>VšĮ</w:t>
      </w:r>
      <w:proofErr w:type="spellEnd"/>
      <w:r w:rsidRPr="00D733E5">
        <w:rPr>
          <w:i/>
        </w:rPr>
        <w:t xml:space="preserve"> Marijampolės ligoninės </w:t>
      </w:r>
      <w:r w:rsidR="00D733E5" w:rsidRPr="00D733E5">
        <w:rPr>
          <w:i/>
          <w:szCs w:val="24"/>
        </w:rPr>
        <w:t xml:space="preserve">direktoriaus pavaduotojos </w:t>
      </w:r>
      <w:r w:rsidR="00A27AEF">
        <w:rPr>
          <w:i/>
          <w:szCs w:val="24"/>
        </w:rPr>
        <w:t>medicinos reikalams, pavaduojanti</w:t>
      </w:r>
      <w:r w:rsidR="00D733E5" w:rsidRPr="00D733E5">
        <w:rPr>
          <w:i/>
          <w:szCs w:val="24"/>
        </w:rPr>
        <w:t xml:space="preserve"> direktorių</w:t>
      </w:r>
    </w:p>
    <w:p w:rsidR="0031654B" w:rsidRDefault="0031654B" w:rsidP="0031654B">
      <w:pPr>
        <w:tabs>
          <w:tab w:val="right" w:leader="underscore" w:pos="8640"/>
        </w:tabs>
        <w:spacing w:after="0" w:line="240" w:lineRule="auto"/>
        <w:ind w:left="5670"/>
        <w:rPr>
          <w:i/>
        </w:rPr>
      </w:pPr>
    </w:p>
    <w:p w:rsidR="0031654B" w:rsidRDefault="0031654B" w:rsidP="0031654B">
      <w:pPr>
        <w:tabs>
          <w:tab w:val="right" w:leader="underscore" w:pos="8640"/>
        </w:tabs>
        <w:ind w:left="5670"/>
        <w:rPr>
          <w:i/>
        </w:rPr>
      </w:pPr>
      <w:r>
        <w:rPr>
          <w:i/>
        </w:rPr>
        <w:t>_______________________________</w:t>
      </w:r>
    </w:p>
    <w:p w:rsidR="006B6861" w:rsidRPr="00470030" w:rsidRDefault="00D733E5" w:rsidP="00470030">
      <w:pPr>
        <w:tabs>
          <w:tab w:val="right" w:leader="underscore" w:pos="8640"/>
        </w:tabs>
        <w:ind w:left="5670"/>
        <w:rPr>
          <w:i/>
        </w:rPr>
      </w:pPr>
      <w:r>
        <w:rPr>
          <w:i/>
        </w:rPr>
        <w:t xml:space="preserve">Lina </w:t>
      </w:r>
      <w:proofErr w:type="spellStart"/>
      <w:r>
        <w:rPr>
          <w:i/>
        </w:rPr>
        <w:t>Dubinskaitė</w:t>
      </w:r>
      <w:proofErr w:type="spellEnd"/>
    </w:p>
    <w:p w:rsidR="006B6861" w:rsidRPr="006E2ACF" w:rsidRDefault="001A2AAC" w:rsidP="00BE08ED">
      <w:pPr>
        <w:tabs>
          <w:tab w:val="right" w:leader="underscore" w:pos="8505"/>
        </w:tabs>
        <w:spacing w:after="0" w:line="240" w:lineRule="auto"/>
        <w:jc w:val="center"/>
        <w:rPr>
          <w:b/>
          <w:color w:val="000000" w:themeColor="text1"/>
          <w:sz w:val="28"/>
          <w:szCs w:val="28"/>
        </w:rPr>
      </w:pPr>
      <w:r w:rsidRPr="006E2ACF">
        <w:rPr>
          <w:b/>
          <w:color w:val="000000" w:themeColor="text1"/>
          <w:sz w:val="28"/>
          <w:szCs w:val="28"/>
        </w:rPr>
        <w:t>VŠĮ MARIJAMPOLĖS LIGONINĖ</w:t>
      </w:r>
    </w:p>
    <w:p w:rsidR="00A67E5A" w:rsidRPr="006E2ACF" w:rsidRDefault="00A67E5A" w:rsidP="00A67E5A">
      <w:pPr>
        <w:spacing w:after="0" w:line="360" w:lineRule="auto"/>
        <w:jc w:val="center"/>
        <w:rPr>
          <w:b/>
          <w:color w:val="000000" w:themeColor="text1"/>
          <w:sz w:val="28"/>
          <w:szCs w:val="28"/>
        </w:rPr>
      </w:pPr>
      <w:r>
        <w:rPr>
          <w:b/>
          <w:color w:val="000000" w:themeColor="text1"/>
          <w:sz w:val="28"/>
          <w:szCs w:val="28"/>
        </w:rPr>
        <w:t>APKLAUSOS</w:t>
      </w:r>
      <w:r w:rsidRPr="006E2ACF">
        <w:rPr>
          <w:b/>
          <w:color w:val="000000" w:themeColor="text1"/>
          <w:sz w:val="28"/>
          <w:szCs w:val="28"/>
        </w:rPr>
        <w:t xml:space="preserve"> SĄLYGOS</w:t>
      </w:r>
    </w:p>
    <w:p w:rsidR="006B6861" w:rsidRPr="006E2ACF" w:rsidRDefault="00E923C7" w:rsidP="00BE08ED">
      <w:pPr>
        <w:spacing w:after="0" w:line="240" w:lineRule="auto"/>
        <w:ind w:firstLine="5"/>
        <w:jc w:val="center"/>
        <w:rPr>
          <w:color w:val="000000" w:themeColor="text1"/>
          <w:sz w:val="28"/>
          <w:szCs w:val="28"/>
        </w:rPr>
      </w:pPr>
      <w:r w:rsidRPr="006E2ACF">
        <w:rPr>
          <w:color w:val="000000" w:themeColor="text1"/>
          <w:sz w:val="28"/>
          <w:szCs w:val="28"/>
        </w:rPr>
        <w:t>„</w:t>
      </w:r>
      <w:r w:rsidR="00D9671D">
        <w:rPr>
          <w:color w:val="000000" w:themeColor="text1"/>
          <w:sz w:val="28"/>
          <w:szCs w:val="28"/>
        </w:rPr>
        <w:t>Automobilinių degalų pirkimas</w:t>
      </w:r>
      <w:r w:rsidRPr="006E2ACF">
        <w:rPr>
          <w:color w:val="000000" w:themeColor="text1"/>
          <w:sz w:val="28"/>
          <w:szCs w:val="28"/>
        </w:rPr>
        <w:t>“</w:t>
      </w:r>
    </w:p>
    <w:p w:rsidR="00E923C7" w:rsidRPr="006E2ACF" w:rsidRDefault="00E923C7" w:rsidP="006B6861">
      <w:pPr>
        <w:spacing w:after="0" w:line="240" w:lineRule="auto"/>
        <w:rPr>
          <w:color w:val="FF0000"/>
          <w:szCs w:val="24"/>
        </w:rPr>
      </w:pPr>
      <w:bookmarkStart w:id="0" w:name="_Toc47844928"/>
      <w:bookmarkStart w:id="1" w:name="_Toc60525482"/>
    </w:p>
    <w:p w:rsidR="006B6861" w:rsidRPr="00620B3A" w:rsidRDefault="006B6861" w:rsidP="007D5805">
      <w:pPr>
        <w:spacing w:after="0" w:line="240" w:lineRule="auto"/>
        <w:jc w:val="center"/>
        <w:rPr>
          <w:b/>
          <w:color w:val="000000" w:themeColor="text1"/>
          <w:szCs w:val="24"/>
        </w:rPr>
      </w:pPr>
      <w:r w:rsidRPr="00620B3A">
        <w:rPr>
          <w:b/>
          <w:color w:val="000000" w:themeColor="text1"/>
          <w:szCs w:val="24"/>
        </w:rPr>
        <w:t>I. BENDROSIOS NUOSTATOS</w:t>
      </w:r>
      <w:bookmarkEnd w:id="0"/>
      <w:bookmarkEnd w:id="1"/>
    </w:p>
    <w:p w:rsidR="006B6861" w:rsidRPr="00620B3A" w:rsidRDefault="006B6861" w:rsidP="006B6861">
      <w:pPr>
        <w:spacing w:after="0" w:line="240" w:lineRule="auto"/>
        <w:rPr>
          <w:b/>
          <w:color w:val="000000" w:themeColor="text1"/>
          <w:szCs w:val="24"/>
        </w:rPr>
      </w:pPr>
    </w:p>
    <w:p w:rsidR="007D5805" w:rsidRPr="00620B3A" w:rsidRDefault="007D5805" w:rsidP="007D5805">
      <w:pPr>
        <w:spacing w:after="0" w:line="240" w:lineRule="auto"/>
        <w:ind w:firstLine="709"/>
        <w:jc w:val="both"/>
        <w:rPr>
          <w:color w:val="000000" w:themeColor="text1"/>
          <w:szCs w:val="24"/>
        </w:rPr>
      </w:pPr>
      <w:bookmarkStart w:id="2" w:name="_Toc47844929"/>
      <w:bookmarkStart w:id="3" w:name="_Toc60525483"/>
      <w:r w:rsidRPr="00620B3A">
        <w:rPr>
          <w:color w:val="000000" w:themeColor="text1"/>
          <w:szCs w:val="24"/>
        </w:rPr>
        <w:t xml:space="preserve">1.1. </w:t>
      </w:r>
      <w:proofErr w:type="spellStart"/>
      <w:r w:rsidRPr="00620B3A">
        <w:rPr>
          <w:color w:val="000000" w:themeColor="text1"/>
          <w:szCs w:val="24"/>
        </w:rPr>
        <w:t>VšĮ</w:t>
      </w:r>
      <w:proofErr w:type="spellEnd"/>
      <w:r w:rsidRPr="00620B3A">
        <w:rPr>
          <w:color w:val="000000" w:themeColor="text1"/>
          <w:szCs w:val="24"/>
        </w:rPr>
        <w:t xml:space="preserve"> Marijampolės ligoninė (toliau − ligoninė − perkančioji organizacija) numato </w:t>
      </w:r>
      <w:r>
        <w:rPr>
          <w:color w:val="000000" w:themeColor="text1"/>
          <w:szCs w:val="24"/>
        </w:rPr>
        <w:t xml:space="preserve">pirkti </w:t>
      </w:r>
      <w:r w:rsidR="00D9671D">
        <w:rPr>
          <w:color w:val="000000" w:themeColor="text1"/>
          <w:szCs w:val="24"/>
        </w:rPr>
        <w:t>Bešvinį benziną ir dyzelinį kurą</w:t>
      </w:r>
      <w:r>
        <w:rPr>
          <w:color w:val="000000" w:themeColor="text1"/>
          <w:szCs w:val="24"/>
        </w:rPr>
        <w:t>.</w:t>
      </w:r>
    </w:p>
    <w:p w:rsidR="007D5805" w:rsidRPr="00620B3A" w:rsidRDefault="007D5805" w:rsidP="007D5805">
      <w:pPr>
        <w:spacing w:after="0" w:line="240" w:lineRule="auto"/>
        <w:ind w:firstLine="709"/>
        <w:jc w:val="both"/>
        <w:rPr>
          <w:color w:val="000000" w:themeColor="text1"/>
          <w:szCs w:val="24"/>
        </w:rPr>
      </w:pPr>
      <w:r w:rsidRPr="00620B3A">
        <w:rPr>
          <w:color w:val="000000" w:themeColor="text1"/>
          <w:szCs w:val="24"/>
        </w:rPr>
        <w:t>1.2. Vartojamos pagrindinės sąvokos, apibrėžtos Lietuvos Respublikos viešųjų pirkimų įstatyme (</w:t>
      </w:r>
      <w:proofErr w:type="spellStart"/>
      <w:r w:rsidRPr="00620B3A">
        <w:rPr>
          <w:color w:val="000000" w:themeColor="text1"/>
          <w:szCs w:val="24"/>
        </w:rPr>
        <w:t>Žin</w:t>
      </w:r>
      <w:proofErr w:type="spellEnd"/>
      <w:r w:rsidRPr="00620B3A">
        <w:rPr>
          <w:color w:val="000000" w:themeColor="text1"/>
          <w:szCs w:val="24"/>
        </w:rPr>
        <w:t xml:space="preserve">., 1996, Nr. 84-2000; </w:t>
      </w:r>
      <w:r w:rsidR="00D468AD">
        <w:rPr>
          <w:color w:val="000000" w:themeColor="text1"/>
          <w:szCs w:val="24"/>
        </w:rPr>
        <w:t>2013</w:t>
      </w:r>
      <w:r w:rsidRPr="00620B3A">
        <w:rPr>
          <w:color w:val="000000" w:themeColor="text1"/>
          <w:szCs w:val="24"/>
        </w:rPr>
        <w:t xml:space="preserve">, Nr. </w:t>
      </w:r>
      <w:r w:rsidR="00D468AD" w:rsidRPr="00D468AD">
        <w:rPr>
          <w:iCs/>
        </w:rPr>
        <w:t>112-5575</w:t>
      </w:r>
      <w:r w:rsidRPr="00620B3A">
        <w:rPr>
          <w:color w:val="000000" w:themeColor="text1"/>
          <w:szCs w:val="24"/>
        </w:rPr>
        <w:t>) (toliau – Viešųjų pirkimų įstatymas).</w:t>
      </w:r>
    </w:p>
    <w:p w:rsidR="007D5805" w:rsidRPr="00620B3A" w:rsidRDefault="007D5805" w:rsidP="007D5805">
      <w:pPr>
        <w:spacing w:after="0" w:line="240" w:lineRule="auto"/>
        <w:ind w:firstLine="709"/>
        <w:jc w:val="both"/>
        <w:rPr>
          <w:color w:val="000000" w:themeColor="text1"/>
          <w:szCs w:val="24"/>
        </w:rPr>
      </w:pPr>
      <w:r w:rsidRPr="00620B3A">
        <w:rPr>
          <w:color w:val="000000" w:themeColor="text1"/>
          <w:szCs w:val="24"/>
        </w:rPr>
        <w:t>1.3. Pirkimas vykdomas vadovaujantis Viešųjų pirkimų įstatymu, Lietuvos Respublikos civiliniu kodeksu (</w:t>
      </w:r>
      <w:proofErr w:type="spellStart"/>
      <w:r w:rsidRPr="00620B3A">
        <w:rPr>
          <w:color w:val="000000" w:themeColor="text1"/>
          <w:szCs w:val="24"/>
        </w:rPr>
        <w:t>Žin</w:t>
      </w:r>
      <w:proofErr w:type="spellEnd"/>
      <w:r w:rsidRPr="00620B3A">
        <w:rPr>
          <w:color w:val="000000" w:themeColor="text1"/>
          <w:szCs w:val="24"/>
        </w:rPr>
        <w:t xml:space="preserve">., 2000, Nr. 74-2262) (toliau − Civilinis kodeksas), kitais viešuosius pirkimus reglamentuojančiais teisės aktais bei </w:t>
      </w:r>
      <w:r w:rsidR="00981472">
        <w:rPr>
          <w:color w:val="000000" w:themeColor="text1"/>
          <w:szCs w:val="24"/>
        </w:rPr>
        <w:t>apklausos</w:t>
      </w:r>
      <w:r w:rsidRPr="00620B3A">
        <w:rPr>
          <w:color w:val="000000" w:themeColor="text1"/>
          <w:szCs w:val="24"/>
        </w:rPr>
        <w:t xml:space="preserve"> sąlygomis.</w:t>
      </w:r>
    </w:p>
    <w:p w:rsidR="00FA0E6D" w:rsidRPr="00620B3A" w:rsidRDefault="007D5805" w:rsidP="00FA0E6D">
      <w:pPr>
        <w:spacing w:after="0" w:line="240" w:lineRule="auto"/>
        <w:ind w:firstLine="709"/>
        <w:jc w:val="both"/>
        <w:rPr>
          <w:color w:val="000000" w:themeColor="text1"/>
        </w:rPr>
      </w:pPr>
      <w:r w:rsidRPr="00620B3A">
        <w:rPr>
          <w:color w:val="000000" w:themeColor="text1"/>
        </w:rPr>
        <w:t xml:space="preserve">1.4. </w:t>
      </w:r>
      <w:r w:rsidR="00FA0E6D" w:rsidRPr="00620B3A">
        <w:rPr>
          <w:color w:val="000000" w:themeColor="text1"/>
        </w:rPr>
        <w:t xml:space="preserve">Pirkimas atliekamas </w:t>
      </w:r>
      <w:r w:rsidR="00FA0E6D" w:rsidRPr="00616C4C">
        <w:t xml:space="preserve">pagal </w:t>
      </w:r>
      <w:hyperlink r:id="rId10" w:history="1">
        <w:r w:rsidR="00FA0E6D" w:rsidRPr="00616C4C">
          <w:rPr>
            <w:rStyle w:val="Hipersaitas"/>
            <w:color w:val="auto"/>
          </w:rPr>
          <w:t>Supaprastintų viešųjų pirkimų taisykles</w:t>
        </w:r>
      </w:hyperlink>
      <w:r w:rsidR="00FA0E6D" w:rsidRPr="00616C4C">
        <w:t xml:space="preserve">, patvirtintas </w:t>
      </w:r>
      <w:proofErr w:type="spellStart"/>
      <w:r w:rsidR="00FA0E6D" w:rsidRPr="00616C4C">
        <w:t>VšĮ</w:t>
      </w:r>
      <w:proofErr w:type="spellEnd"/>
      <w:r w:rsidR="00FA0E6D" w:rsidRPr="00616C4C">
        <w:t xml:space="preserve"> Marijampolės ligoninės direktoriaus </w:t>
      </w:r>
      <w:r w:rsidR="00FA0E6D" w:rsidRPr="00380F9E">
        <w:rPr>
          <w:color w:val="000000" w:themeColor="text1"/>
        </w:rPr>
        <w:t>201</w:t>
      </w:r>
      <w:r w:rsidR="00FA0E6D">
        <w:rPr>
          <w:color w:val="000000" w:themeColor="text1"/>
        </w:rPr>
        <w:t>5</w:t>
      </w:r>
      <w:r w:rsidR="00FA0E6D" w:rsidRPr="00380F9E">
        <w:rPr>
          <w:color w:val="000000" w:themeColor="text1"/>
        </w:rPr>
        <w:t xml:space="preserve"> m. sausio </w:t>
      </w:r>
      <w:r w:rsidR="00FA0E6D">
        <w:rPr>
          <w:color w:val="000000" w:themeColor="text1"/>
        </w:rPr>
        <w:t>29</w:t>
      </w:r>
      <w:r w:rsidR="00FA0E6D" w:rsidRPr="00380F9E">
        <w:rPr>
          <w:color w:val="000000" w:themeColor="text1"/>
        </w:rPr>
        <w:t xml:space="preserve"> d. įsakymu Nr. V-1</w:t>
      </w:r>
      <w:r w:rsidR="00FA0E6D">
        <w:rPr>
          <w:color w:val="000000" w:themeColor="text1"/>
        </w:rPr>
        <w:t>6</w:t>
      </w:r>
      <w:r w:rsidR="00FA0E6D">
        <w:rPr>
          <w:szCs w:val="24"/>
        </w:rPr>
        <w:t xml:space="preserve"> (toliau – Taisyklės), </w:t>
      </w:r>
      <w:r w:rsidR="00FA0E6D" w:rsidRPr="00616C4C">
        <w:t xml:space="preserve"> </w:t>
      </w:r>
      <w:r w:rsidR="00FA0E6D" w:rsidRPr="00620B3A">
        <w:rPr>
          <w:color w:val="000000" w:themeColor="text1"/>
        </w:rPr>
        <w:t>pagal šias Pirkimo sąlygas.</w:t>
      </w:r>
    </w:p>
    <w:p w:rsidR="007D5805" w:rsidRPr="00620B3A" w:rsidRDefault="007D5805" w:rsidP="007D5805">
      <w:pPr>
        <w:spacing w:after="0" w:line="240" w:lineRule="auto"/>
        <w:ind w:firstLine="709"/>
        <w:jc w:val="both"/>
        <w:rPr>
          <w:color w:val="000000" w:themeColor="text1"/>
          <w:szCs w:val="24"/>
        </w:rPr>
      </w:pPr>
      <w:r w:rsidRPr="00620B3A">
        <w:rPr>
          <w:color w:val="000000" w:themeColor="text1"/>
          <w:szCs w:val="24"/>
        </w:rPr>
        <w:t xml:space="preserve">1.5. </w:t>
      </w:r>
      <w:r>
        <w:rPr>
          <w:color w:val="000000" w:themeColor="text1"/>
          <w:szCs w:val="24"/>
        </w:rPr>
        <w:t xml:space="preserve">  </w:t>
      </w:r>
      <w:r w:rsidRPr="00620B3A">
        <w:rPr>
          <w:color w:val="000000" w:themeColor="text1"/>
          <w:szCs w:val="24"/>
        </w:rPr>
        <w:t>Išankstinis informacinis skelbimas apie pirkimą nebuvo paskelbtas.</w:t>
      </w:r>
    </w:p>
    <w:p w:rsidR="007D5805" w:rsidRPr="004E51D8" w:rsidRDefault="007D5805" w:rsidP="007D5805">
      <w:pPr>
        <w:spacing w:after="0" w:line="240" w:lineRule="auto"/>
        <w:ind w:firstLine="709"/>
        <w:jc w:val="both"/>
        <w:rPr>
          <w:color w:val="000000" w:themeColor="text1"/>
          <w:szCs w:val="24"/>
        </w:rPr>
      </w:pPr>
      <w:r w:rsidRPr="004E51D8">
        <w:rPr>
          <w:color w:val="000000" w:themeColor="text1"/>
          <w:szCs w:val="24"/>
        </w:rPr>
        <w:t>1.6. Pirkimas atliekamas laikantis lygiateisiškumo, nediskriminavimo, skaidrumo, abipusio pripažinimo, proporcingumo principų ir konfidencialumo bei nešališkumo reikalavimų.</w:t>
      </w:r>
    </w:p>
    <w:p w:rsidR="007D5805" w:rsidRPr="004E51D8" w:rsidRDefault="007D5805" w:rsidP="007D5805">
      <w:pPr>
        <w:spacing w:after="0" w:line="240" w:lineRule="auto"/>
        <w:ind w:firstLine="709"/>
        <w:jc w:val="both"/>
        <w:rPr>
          <w:color w:val="000000" w:themeColor="text1"/>
        </w:rPr>
      </w:pPr>
      <w:r w:rsidRPr="004E51D8">
        <w:rPr>
          <w:color w:val="000000" w:themeColor="text1"/>
        </w:rPr>
        <w:t>1.7. Perkančioji organizacija nėra pridėtinės vertės mokesčio (toliau  – PVM) mokėtoja.</w:t>
      </w:r>
    </w:p>
    <w:p w:rsidR="00D468AD" w:rsidRDefault="00D468AD" w:rsidP="001849DE">
      <w:pPr>
        <w:pStyle w:val="Turinys2"/>
      </w:pPr>
      <w:r>
        <w:rPr>
          <w:iCs/>
        </w:rPr>
        <w:t xml:space="preserve">1.8. Perkančiosios organizacijos kontaktiniai asmenys: </w:t>
      </w:r>
      <w:r>
        <w:rPr>
          <w:color w:val="000000" w:themeColor="text1"/>
        </w:rPr>
        <w:t>viešųjų</w:t>
      </w:r>
      <w:r>
        <w:t xml:space="preserve"> pirkimų </w:t>
      </w:r>
      <w:r w:rsidR="000C61D5">
        <w:t>skyriaus vedėja</w:t>
      </w:r>
      <w:r>
        <w:t xml:space="preserve"> Irmantė </w:t>
      </w:r>
      <w:proofErr w:type="spellStart"/>
      <w:r>
        <w:t>Plikaitienė</w:t>
      </w:r>
      <w:proofErr w:type="spellEnd"/>
      <w:r>
        <w:t xml:space="preserve">, </w:t>
      </w:r>
      <w:hyperlink r:id="rId11" w:history="1">
        <w:r w:rsidRPr="0098174E">
          <w:rPr>
            <w:rStyle w:val="Hipersaitas"/>
          </w:rPr>
          <w:t>projektai</w:t>
        </w:r>
        <w:r w:rsidRPr="0098174E">
          <w:rPr>
            <w:rStyle w:val="Hipersaitas"/>
            <w:lang w:val="en-US"/>
          </w:rPr>
          <w:t>@</w:t>
        </w:r>
        <w:proofErr w:type="spellStart"/>
        <w:r w:rsidRPr="0098174E">
          <w:rPr>
            <w:rStyle w:val="Hipersaitas"/>
            <w:lang w:val="en-US"/>
          </w:rPr>
          <w:t>marijampolesligonine.lt</w:t>
        </w:r>
        <w:proofErr w:type="spellEnd"/>
      </w:hyperlink>
      <w:r>
        <w:rPr>
          <w:lang w:val="en-US"/>
        </w:rPr>
        <w:t xml:space="preserve">, </w:t>
      </w:r>
      <w:r>
        <w:t>tel. Nr. (8 343) 50 933, fakso Nr. (8 343) 52 935.</w:t>
      </w:r>
    </w:p>
    <w:p w:rsidR="00D468AD" w:rsidRDefault="00D468AD" w:rsidP="00D468AD">
      <w:pPr>
        <w:spacing w:after="0"/>
        <w:ind w:firstLine="709"/>
        <w:jc w:val="both"/>
        <w:rPr>
          <w:szCs w:val="24"/>
        </w:rPr>
      </w:pPr>
      <w:r>
        <w:rPr>
          <w:szCs w:val="24"/>
        </w:rPr>
        <w:t xml:space="preserve"> 1.9. </w:t>
      </w:r>
      <w:r>
        <w:rPr>
          <w:spacing w:val="-14"/>
          <w:szCs w:val="24"/>
        </w:rPr>
        <w:t>Pirkimas vykdomas CVP IS priemonėmis.</w:t>
      </w:r>
    </w:p>
    <w:p w:rsidR="00081F07" w:rsidRPr="006E2ACF" w:rsidRDefault="00081F07" w:rsidP="00C0416A">
      <w:pPr>
        <w:spacing w:after="0" w:line="240" w:lineRule="auto"/>
        <w:rPr>
          <w:color w:val="FF0000"/>
        </w:rPr>
      </w:pPr>
    </w:p>
    <w:p w:rsidR="006B6861" w:rsidRPr="00E952BB" w:rsidRDefault="006B6861" w:rsidP="006B6861">
      <w:pPr>
        <w:spacing w:after="0" w:line="240" w:lineRule="auto"/>
        <w:ind w:firstLine="851"/>
        <w:jc w:val="center"/>
        <w:rPr>
          <w:b/>
          <w:color w:val="000000" w:themeColor="text1"/>
          <w:szCs w:val="24"/>
        </w:rPr>
      </w:pPr>
      <w:r w:rsidRPr="00E952BB">
        <w:rPr>
          <w:b/>
          <w:color w:val="000000" w:themeColor="text1"/>
          <w:szCs w:val="24"/>
        </w:rPr>
        <w:t>II. PIRKIMO OBJEKTAS</w:t>
      </w:r>
      <w:bookmarkEnd w:id="2"/>
      <w:bookmarkEnd w:id="3"/>
    </w:p>
    <w:p w:rsidR="00683882" w:rsidRPr="00683882" w:rsidRDefault="00194DF1" w:rsidP="00683882">
      <w:pPr>
        <w:pStyle w:val="Antrat2"/>
        <w:numPr>
          <w:ilvl w:val="0"/>
          <w:numId w:val="0"/>
        </w:numPr>
        <w:tabs>
          <w:tab w:val="left" w:pos="0"/>
        </w:tabs>
        <w:ind w:firstLine="709"/>
      </w:pPr>
      <w:r>
        <w:rPr>
          <w:rFonts w:cs="Tahoma"/>
        </w:rPr>
        <w:t xml:space="preserve">2.1. </w:t>
      </w:r>
      <w:r w:rsidR="00D9671D">
        <w:rPr>
          <w:rFonts w:cs="Tahoma"/>
        </w:rPr>
        <w:t>Pirkimo objektas</w:t>
      </w:r>
      <w:r w:rsidR="00683882">
        <w:rPr>
          <w:rFonts w:cs="Tahoma"/>
        </w:rPr>
        <w:t xml:space="preserve">. </w:t>
      </w:r>
      <w:r w:rsidR="00683882">
        <w:rPr>
          <w:szCs w:val="24"/>
        </w:rPr>
        <w:t>Planuojamas degalų kiekis 24</w:t>
      </w:r>
      <w:r w:rsidR="00683882" w:rsidRPr="009E484B">
        <w:rPr>
          <w:szCs w:val="24"/>
        </w:rPr>
        <w:t xml:space="preserve"> mėnesių sutarties laikotarpiui</w:t>
      </w:r>
      <w:r w:rsidR="00683882">
        <w:rPr>
          <w:szCs w:val="24"/>
        </w:rPr>
        <w:t>:</w:t>
      </w:r>
    </w:p>
    <w:p w:rsidR="00D9671D" w:rsidRDefault="00D9671D" w:rsidP="00F43887">
      <w:pPr>
        <w:spacing w:after="0" w:line="240" w:lineRule="auto"/>
        <w:ind w:firstLine="709"/>
        <w:jc w:val="both"/>
        <w:rPr>
          <w:lang w:eastAsia="lt-LT"/>
        </w:rPr>
      </w:pPr>
      <w:r>
        <w:rPr>
          <w:lang w:eastAsia="lt-LT"/>
        </w:rPr>
        <w:t xml:space="preserve">2.1.1. Bešvinis benzinas – </w:t>
      </w:r>
      <w:r w:rsidR="00FE54AB">
        <w:rPr>
          <w:lang w:eastAsia="lt-LT"/>
        </w:rPr>
        <w:t>14</w:t>
      </w:r>
      <w:r>
        <w:rPr>
          <w:lang w:eastAsia="lt-LT"/>
        </w:rPr>
        <w:t xml:space="preserve"> 000 l. (± 20 %);</w:t>
      </w:r>
    </w:p>
    <w:p w:rsidR="0007735C" w:rsidRDefault="00D9671D" w:rsidP="00F43887">
      <w:pPr>
        <w:spacing w:after="0" w:line="240" w:lineRule="auto"/>
        <w:ind w:firstLine="709"/>
        <w:jc w:val="both"/>
        <w:rPr>
          <w:lang w:eastAsia="lt-LT"/>
        </w:rPr>
      </w:pPr>
      <w:r>
        <w:rPr>
          <w:lang w:eastAsia="lt-LT"/>
        </w:rPr>
        <w:t>2.1.2. Dyzelinis kuras –</w:t>
      </w:r>
      <w:r w:rsidR="00FE54AB">
        <w:rPr>
          <w:lang w:eastAsia="lt-LT"/>
        </w:rPr>
        <w:t>24</w:t>
      </w:r>
      <w:r>
        <w:rPr>
          <w:lang w:eastAsia="lt-LT"/>
        </w:rPr>
        <w:t xml:space="preserve"> 000 l. (± 20 %);</w:t>
      </w:r>
    </w:p>
    <w:p w:rsidR="00683882" w:rsidRDefault="00683882" w:rsidP="00683882">
      <w:pPr>
        <w:spacing w:after="0" w:line="240" w:lineRule="auto"/>
        <w:ind w:firstLine="709"/>
        <w:jc w:val="both"/>
        <w:rPr>
          <w:rFonts w:eastAsia="Times New Roman"/>
          <w:szCs w:val="24"/>
        </w:rPr>
      </w:pPr>
      <w:r>
        <w:rPr>
          <w:lang w:eastAsia="lt-LT"/>
        </w:rPr>
        <w:lastRenderedPageBreak/>
        <w:t xml:space="preserve">2.1.3. </w:t>
      </w:r>
      <w:r w:rsidRPr="009850EB">
        <w:rPr>
          <w:rFonts w:eastAsia="Times New Roman"/>
          <w:szCs w:val="24"/>
        </w:rPr>
        <w:t>Nurodyti degalų kiekiai yra preliminarūs (</w:t>
      </w:r>
      <w:r w:rsidRPr="009850EB">
        <w:rPr>
          <w:szCs w:val="24"/>
        </w:rPr>
        <w:t>galima paklaida ±20 proc.)</w:t>
      </w:r>
      <w:r w:rsidRPr="009850EB">
        <w:rPr>
          <w:rFonts w:eastAsia="Times New Roman"/>
          <w:szCs w:val="24"/>
        </w:rPr>
        <w:t>, perkančioji organizacija degalus pirks pagal faktinį poreikį.</w:t>
      </w:r>
      <w:r>
        <w:rPr>
          <w:rFonts w:eastAsia="Times New Roman"/>
          <w:szCs w:val="24"/>
        </w:rPr>
        <w:t xml:space="preserve"> </w:t>
      </w:r>
    </w:p>
    <w:p w:rsidR="00194DF1" w:rsidRPr="0007735C" w:rsidRDefault="0007735C" w:rsidP="00F43887">
      <w:pPr>
        <w:spacing w:after="0" w:line="240" w:lineRule="auto"/>
        <w:ind w:firstLine="709"/>
        <w:jc w:val="both"/>
        <w:rPr>
          <w:lang w:eastAsia="lt-LT"/>
        </w:rPr>
      </w:pPr>
      <w:r>
        <w:rPr>
          <w:lang w:eastAsia="lt-LT"/>
        </w:rPr>
        <w:t>2.2. Detalus pirkimų prekių aprašymas</w:t>
      </w:r>
      <w:r w:rsidR="00194DF1">
        <w:rPr>
          <w:rFonts w:cs="Tahoma"/>
        </w:rPr>
        <w:t xml:space="preserve"> pateik</w:t>
      </w:r>
      <w:r>
        <w:rPr>
          <w:rFonts w:cs="Tahoma"/>
        </w:rPr>
        <w:t>iamas</w:t>
      </w:r>
      <w:r w:rsidR="00194DF1">
        <w:rPr>
          <w:rFonts w:cs="Tahoma"/>
        </w:rPr>
        <w:t xml:space="preserve"> techninėje specifikacijoje, kaip sąlygų </w:t>
      </w:r>
      <w:r w:rsidR="00F43887">
        <w:rPr>
          <w:rFonts w:cs="Tahoma"/>
        </w:rPr>
        <w:t>2</w:t>
      </w:r>
      <w:r w:rsidR="00194DF1">
        <w:rPr>
          <w:rFonts w:cs="Tahoma"/>
        </w:rPr>
        <w:t xml:space="preserve"> priedas </w:t>
      </w:r>
      <w:r w:rsidR="00194DF1" w:rsidRPr="004B04D4">
        <w:t>prie pirkimo dokumentų.</w:t>
      </w:r>
      <w:r w:rsidR="00194DF1" w:rsidRPr="00FD02DB">
        <w:rPr>
          <w:color w:val="000000"/>
          <w:sz w:val="28"/>
          <w:szCs w:val="28"/>
        </w:rPr>
        <w:t xml:space="preserve"> </w:t>
      </w:r>
      <w:r w:rsidR="00194DF1" w:rsidRPr="00FD02DB">
        <w:rPr>
          <w:color w:val="000000"/>
          <w:szCs w:val="24"/>
        </w:rPr>
        <w:t>Tiekėjas atsako už teikiamos produkcijos kokyb</w:t>
      </w:r>
      <w:r w:rsidR="00194DF1">
        <w:rPr>
          <w:color w:val="000000"/>
          <w:szCs w:val="24"/>
        </w:rPr>
        <w:t xml:space="preserve">ę. Teikiamų prekių kokybė </w:t>
      </w:r>
      <w:r w:rsidR="00194DF1" w:rsidRPr="00FD02DB">
        <w:rPr>
          <w:color w:val="000000"/>
          <w:szCs w:val="24"/>
        </w:rPr>
        <w:t xml:space="preserve">turi atitikti </w:t>
      </w:r>
      <w:r w:rsidR="00194DF1">
        <w:rPr>
          <w:color w:val="000000"/>
          <w:szCs w:val="24"/>
        </w:rPr>
        <w:t>techninės specifikacijos reikalavimus</w:t>
      </w:r>
      <w:r w:rsidR="00194DF1" w:rsidRPr="00FD02DB">
        <w:rPr>
          <w:color w:val="000000"/>
          <w:szCs w:val="24"/>
        </w:rPr>
        <w:t xml:space="preserve">. </w:t>
      </w:r>
    </w:p>
    <w:p w:rsidR="00194DF1" w:rsidRDefault="00194DF1" w:rsidP="00F43887">
      <w:pPr>
        <w:pStyle w:val="Antrat10"/>
        <w:widowControl/>
        <w:spacing w:before="0" w:after="0"/>
        <w:ind w:firstLine="709"/>
        <w:jc w:val="both"/>
        <w:rPr>
          <w:rFonts w:ascii="Times New Roman" w:eastAsia="Times New Roman" w:hAnsi="Times New Roman"/>
          <w:sz w:val="24"/>
          <w:szCs w:val="24"/>
        </w:rPr>
      </w:pPr>
      <w:r>
        <w:rPr>
          <w:rFonts w:ascii="Times New Roman" w:eastAsia="Times New Roman" w:hAnsi="Times New Roman"/>
          <w:sz w:val="24"/>
          <w:szCs w:val="24"/>
        </w:rPr>
        <w:t>2.2. Alternatyvių pasiūlymų pateikti negalima.</w:t>
      </w:r>
    </w:p>
    <w:p w:rsidR="00683882" w:rsidRPr="009850EB" w:rsidRDefault="00194DF1" w:rsidP="00683882">
      <w:pPr>
        <w:spacing w:after="0" w:line="240" w:lineRule="auto"/>
        <w:ind w:firstLine="709"/>
        <w:jc w:val="both"/>
        <w:rPr>
          <w:szCs w:val="24"/>
        </w:rPr>
      </w:pPr>
      <w:r w:rsidRPr="00F44693">
        <w:rPr>
          <w:szCs w:val="24"/>
        </w:rPr>
        <w:t>2.</w:t>
      </w:r>
      <w:r>
        <w:rPr>
          <w:szCs w:val="24"/>
        </w:rPr>
        <w:t>3</w:t>
      </w:r>
      <w:r w:rsidRPr="00F44693">
        <w:rPr>
          <w:szCs w:val="24"/>
        </w:rPr>
        <w:t xml:space="preserve">. </w:t>
      </w:r>
      <w:r w:rsidR="0007735C">
        <w:rPr>
          <w:iCs/>
          <w:szCs w:val="24"/>
        </w:rPr>
        <w:t>Perkančioji organizacija visą sutarties galiojimo laikotarpį pirks Prekes pagal realų poreikį.</w:t>
      </w:r>
      <w:r w:rsidR="002702CE">
        <w:rPr>
          <w:iCs/>
          <w:szCs w:val="24"/>
        </w:rPr>
        <w:t xml:space="preserve"> Perkančioji organizacija neįsipareigoja nupirkti visą</w:t>
      </w:r>
      <w:r w:rsidR="0007735C">
        <w:rPr>
          <w:iCs/>
          <w:szCs w:val="24"/>
        </w:rPr>
        <w:t xml:space="preserve"> </w:t>
      </w:r>
      <w:r w:rsidR="002702CE">
        <w:rPr>
          <w:iCs/>
          <w:szCs w:val="24"/>
        </w:rPr>
        <w:t xml:space="preserve">pirkimo dokumentuose numatytą degalų kiekį. </w:t>
      </w:r>
      <w:r w:rsidR="0007735C">
        <w:rPr>
          <w:iCs/>
          <w:szCs w:val="24"/>
        </w:rPr>
        <w:t>P</w:t>
      </w:r>
      <w:r w:rsidR="0007735C">
        <w:rPr>
          <w:szCs w:val="24"/>
        </w:rPr>
        <w:t xml:space="preserve">asiūlymo kaina naudojama tik laimėjusio pasiūlymo nustatymui. Sutarties galiojimo metu 1 litro degalų kaina bus nustatoma tiekėjo pardavimo vietoje (degalinėje) tos dienos pirkimo momentu iš tiekėjo pardavimo vietoje (degalinėje) oficialiai skelbiamos degalų kainos, atskaičius sutartyje fiksuotą nuolaidą, kurią suteikia tiekėjas, teikdamas pasiūlymą ir kuri nesikeičia </w:t>
      </w:r>
      <w:r w:rsidR="000C61D5">
        <w:rPr>
          <w:szCs w:val="24"/>
        </w:rPr>
        <w:t xml:space="preserve">visą </w:t>
      </w:r>
      <w:r w:rsidR="0007735C">
        <w:rPr>
          <w:szCs w:val="24"/>
        </w:rPr>
        <w:t>s</w:t>
      </w:r>
      <w:r w:rsidR="00D733E5">
        <w:rPr>
          <w:szCs w:val="24"/>
        </w:rPr>
        <w:t>utarties galiojimo laikotarpiu.</w:t>
      </w:r>
      <w:r w:rsidR="00FE54AB">
        <w:rPr>
          <w:szCs w:val="24"/>
        </w:rPr>
        <w:t xml:space="preserve"> </w:t>
      </w:r>
      <w:r w:rsidR="00FE54AB" w:rsidRPr="00FE54AB">
        <w:rPr>
          <w:b/>
          <w:szCs w:val="24"/>
        </w:rPr>
        <w:t>Nuolaida turi būti fiksuota ir nekintama nepriklausomai nuo įpilamo degalų kiekio.</w:t>
      </w:r>
      <w:r w:rsidR="00683882">
        <w:rPr>
          <w:b/>
          <w:szCs w:val="24"/>
        </w:rPr>
        <w:t xml:space="preserve"> </w:t>
      </w:r>
      <w:r w:rsidR="00683882" w:rsidRPr="009850EB">
        <w:rPr>
          <w:szCs w:val="24"/>
        </w:rPr>
        <w:t>Degalai bus perkami pagal faktinį poreikį, o pasiūlymo kaina naudojama tik laimėjusio pasiūlymo nustatymui.</w:t>
      </w:r>
    </w:p>
    <w:p w:rsidR="0007735C" w:rsidRDefault="0007735C" w:rsidP="00F43887">
      <w:pPr>
        <w:spacing w:after="0" w:line="240" w:lineRule="auto"/>
        <w:ind w:firstLine="709"/>
        <w:jc w:val="both"/>
      </w:pPr>
      <w:r>
        <w:t>2.4. Pirkimas</w:t>
      </w:r>
      <w:r w:rsidR="00194DF1">
        <w:t xml:space="preserve"> </w:t>
      </w:r>
      <w:r>
        <w:t>ne</w:t>
      </w:r>
      <w:r w:rsidR="001849DE">
        <w:t>skaidomas</w:t>
      </w:r>
      <w:r w:rsidR="00194DF1">
        <w:t xml:space="preserve"> į dalis.</w:t>
      </w:r>
      <w:r w:rsidR="001849DE">
        <w:t xml:space="preserve"> </w:t>
      </w:r>
    </w:p>
    <w:p w:rsidR="00194DF1" w:rsidRDefault="00194DF1" w:rsidP="00F43887">
      <w:pPr>
        <w:pStyle w:val="Turinys2"/>
      </w:pPr>
      <w:r>
        <w:rPr>
          <w:rFonts w:eastAsia="Times New Roman"/>
        </w:rPr>
        <w:t>2.5</w:t>
      </w:r>
      <w:r w:rsidRPr="00D36C43">
        <w:rPr>
          <w:rFonts w:eastAsia="Times New Roman"/>
        </w:rPr>
        <w:t xml:space="preserve">. </w:t>
      </w:r>
      <w:r w:rsidRPr="00D36C43">
        <w:t xml:space="preserve">Sutarties galiojimo terminas – </w:t>
      </w:r>
      <w:r w:rsidR="00440CEB">
        <w:t>24</w:t>
      </w:r>
      <w:r>
        <w:t xml:space="preserve"> mėnesi</w:t>
      </w:r>
      <w:r w:rsidR="00440CEB">
        <w:t>ai</w:t>
      </w:r>
      <w:r w:rsidRPr="00D36C43">
        <w:t>.</w:t>
      </w:r>
      <w:r w:rsidR="00440CEB">
        <w:t xml:space="preserve"> Sutarties pratęsimas nenumatomas.</w:t>
      </w:r>
    </w:p>
    <w:p w:rsidR="00081F07" w:rsidRDefault="00081F07" w:rsidP="003539E4">
      <w:pPr>
        <w:widowControl w:val="0"/>
        <w:numPr>
          <w:ilvl w:val="0"/>
          <w:numId w:val="7"/>
        </w:numPr>
        <w:tabs>
          <w:tab w:val="left" w:pos="0"/>
          <w:tab w:val="left" w:pos="720"/>
        </w:tabs>
        <w:suppressAutoHyphens/>
        <w:spacing w:after="0" w:line="240" w:lineRule="auto"/>
        <w:rPr>
          <w:bCs/>
          <w:szCs w:val="24"/>
        </w:rPr>
      </w:pPr>
    </w:p>
    <w:p w:rsidR="006B6861" w:rsidRPr="002B178E" w:rsidRDefault="006B6861" w:rsidP="006B6861">
      <w:pPr>
        <w:pStyle w:val="Antrat1"/>
        <w:numPr>
          <w:ilvl w:val="0"/>
          <w:numId w:val="0"/>
        </w:numPr>
        <w:spacing w:before="0" w:after="0"/>
        <w:ind w:left="720" w:firstLine="851"/>
        <w:rPr>
          <w:b/>
          <w:color w:val="000000" w:themeColor="text1"/>
          <w:sz w:val="24"/>
          <w:szCs w:val="24"/>
        </w:rPr>
      </w:pPr>
      <w:bookmarkStart w:id="4" w:name="_Toc47844930"/>
      <w:bookmarkStart w:id="5" w:name="_Toc60525484"/>
      <w:r w:rsidRPr="002B178E">
        <w:rPr>
          <w:b/>
          <w:color w:val="000000" w:themeColor="text1"/>
          <w:sz w:val="24"/>
          <w:szCs w:val="24"/>
        </w:rPr>
        <w:t>III. TIEKĖJŲ KVALIFIKACIJOS REIKALAVIMAI</w:t>
      </w:r>
      <w:bookmarkEnd w:id="4"/>
      <w:bookmarkEnd w:id="5"/>
    </w:p>
    <w:p w:rsidR="006B6861" w:rsidRPr="002B178E" w:rsidRDefault="006B6861" w:rsidP="00574D5B">
      <w:pPr>
        <w:pStyle w:val="Antrat2"/>
        <w:numPr>
          <w:ilvl w:val="0"/>
          <w:numId w:val="0"/>
        </w:numPr>
        <w:ind w:firstLine="851"/>
        <w:rPr>
          <w:color w:val="000000" w:themeColor="text1"/>
          <w:szCs w:val="24"/>
        </w:rPr>
      </w:pPr>
      <w:r w:rsidRPr="002B178E">
        <w:rPr>
          <w:color w:val="000000" w:themeColor="text1"/>
          <w:szCs w:val="24"/>
        </w:rPr>
        <w:t>3.1. Tiekėjas, dalyvaujantis pirkime, turi atitikti šiuos minimalius kvalifikacijos reikalavimus:</w:t>
      </w:r>
    </w:p>
    <w:p w:rsidR="00E44D32" w:rsidRPr="002B178E" w:rsidRDefault="00E44D32" w:rsidP="0056578F">
      <w:pPr>
        <w:spacing w:after="0" w:line="240" w:lineRule="auto"/>
        <w:ind w:firstLine="851"/>
        <w:jc w:val="right"/>
        <w:rPr>
          <w:b/>
          <w:color w:val="000000" w:themeColor="text1"/>
          <w:szCs w:val="24"/>
        </w:rPr>
      </w:pPr>
    </w:p>
    <w:p w:rsidR="006B6861" w:rsidRPr="002B178E" w:rsidRDefault="006B6861" w:rsidP="00693995">
      <w:pPr>
        <w:spacing w:after="0" w:line="240" w:lineRule="auto"/>
        <w:rPr>
          <w:b/>
          <w:color w:val="000000" w:themeColor="text1"/>
          <w:szCs w:val="24"/>
        </w:rPr>
      </w:pPr>
      <w:r w:rsidRPr="002B178E">
        <w:rPr>
          <w:b/>
          <w:color w:val="000000" w:themeColor="text1"/>
          <w:szCs w:val="24"/>
        </w:rPr>
        <w:t>1 lentelė</w:t>
      </w:r>
      <w:r w:rsidR="00693995" w:rsidRPr="002B178E">
        <w:rPr>
          <w:b/>
          <w:color w:val="000000" w:themeColor="text1"/>
          <w:szCs w:val="24"/>
        </w:rPr>
        <w:t xml:space="preserve">. </w:t>
      </w:r>
      <w:r w:rsidRPr="002B178E">
        <w:rPr>
          <w:b/>
          <w:color w:val="000000" w:themeColor="text1"/>
          <w:szCs w:val="24"/>
        </w:rPr>
        <w:t>Bendrieji tiekėjų kvalifikacijos reikalavimai</w:t>
      </w:r>
    </w:p>
    <w:p w:rsidR="006B6861" w:rsidRPr="002B178E" w:rsidRDefault="006B6861" w:rsidP="006B6861">
      <w:pPr>
        <w:spacing w:after="0" w:line="240" w:lineRule="auto"/>
        <w:ind w:right="-149" w:firstLine="851"/>
        <w:jc w:val="right"/>
        <w:rPr>
          <w:b/>
          <w:color w:val="000000" w:themeColor="text1"/>
          <w:szCs w:val="24"/>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5387"/>
        <w:gridCol w:w="3827"/>
      </w:tblGrid>
      <w:tr w:rsidR="006B6861" w:rsidRPr="002B178E" w:rsidTr="00470030">
        <w:tc>
          <w:tcPr>
            <w:tcW w:w="851" w:type="dxa"/>
            <w:tcBorders>
              <w:top w:val="single" w:sz="4" w:space="0" w:color="000000"/>
              <w:left w:val="single" w:sz="4" w:space="0" w:color="000000"/>
              <w:bottom w:val="single" w:sz="4" w:space="0" w:color="000000"/>
              <w:right w:val="single" w:sz="4" w:space="0" w:color="000000"/>
            </w:tcBorders>
          </w:tcPr>
          <w:p w:rsidR="006B6861" w:rsidRPr="002B178E" w:rsidRDefault="006B6861" w:rsidP="00270A1D">
            <w:pPr>
              <w:spacing w:after="0" w:line="240" w:lineRule="auto"/>
              <w:ind w:left="-779" w:right="-149" w:firstLine="851"/>
              <w:jc w:val="both"/>
              <w:rPr>
                <w:b/>
                <w:color w:val="000000" w:themeColor="text1"/>
                <w:szCs w:val="24"/>
              </w:rPr>
            </w:pPr>
            <w:r w:rsidRPr="002B178E">
              <w:rPr>
                <w:color w:val="000000" w:themeColor="text1"/>
                <w:szCs w:val="24"/>
              </w:rPr>
              <w:t>Eil. Nr.</w:t>
            </w:r>
          </w:p>
        </w:tc>
        <w:tc>
          <w:tcPr>
            <w:tcW w:w="5387" w:type="dxa"/>
            <w:tcBorders>
              <w:top w:val="single" w:sz="4" w:space="0" w:color="000000"/>
              <w:left w:val="single" w:sz="4" w:space="0" w:color="000000"/>
              <w:bottom w:val="single" w:sz="4" w:space="0" w:color="000000"/>
              <w:right w:val="single" w:sz="4" w:space="0" w:color="000000"/>
            </w:tcBorders>
          </w:tcPr>
          <w:p w:rsidR="006B6861" w:rsidRPr="002B178E" w:rsidRDefault="006B6861" w:rsidP="00270A1D">
            <w:pPr>
              <w:spacing w:after="0" w:line="240" w:lineRule="auto"/>
              <w:ind w:right="-149"/>
              <w:jc w:val="center"/>
              <w:rPr>
                <w:b/>
                <w:color w:val="000000" w:themeColor="text1"/>
                <w:szCs w:val="24"/>
              </w:rPr>
            </w:pPr>
            <w:r w:rsidRPr="002B178E">
              <w:rPr>
                <w:color w:val="000000" w:themeColor="text1"/>
                <w:szCs w:val="24"/>
              </w:rPr>
              <w:t>Kvalifikacijos reikalavimai</w:t>
            </w:r>
          </w:p>
        </w:tc>
        <w:tc>
          <w:tcPr>
            <w:tcW w:w="3827" w:type="dxa"/>
            <w:tcBorders>
              <w:top w:val="single" w:sz="4" w:space="0" w:color="000000"/>
              <w:left w:val="single" w:sz="4" w:space="0" w:color="000000"/>
              <w:bottom w:val="single" w:sz="4" w:space="0" w:color="000000"/>
              <w:right w:val="single" w:sz="4" w:space="0" w:color="000000"/>
            </w:tcBorders>
          </w:tcPr>
          <w:p w:rsidR="006B6861" w:rsidRPr="002B178E" w:rsidRDefault="006B6861" w:rsidP="00270A1D">
            <w:pPr>
              <w:spacing w:after="0" w:line="240" w:lineRule="auto"/>
              <w:jc w:val="center"/>
              <w:rPr>
                <w:b/>
                <w:color w:val="000000" w:themeColor="text1"/>
                <w:szCs w:val="24"/>
              </w:rPr>
            </w:pPr>
            <w:r w:rsidRPr="002B178E">
              <w:rPr>
                <w:color w:val="000000" w:themeColor="text1"/>
                <w:szCs w:val="24"/>
              </w:rPr>
              <w:t>Kvalifikacijos reikalavimus įrodantys dokumentai</w:t>
            </w:r>
          </w:p>
        </w:tc>
      </w:tr>
      <w:tr w:rsidR="00F2607A" w:rsidRPr="002B178E" w:rsidTr="00470030">
        <w:tc>
          <w:tcPr>
            <w:tcW w:w="851" w:type="dxa"/>
            <w:tcBorders>
              <w:top w:val="single" w:sz="4" w:space="0" w:color="000000"/>
              <w:left w:val="single" w:sz="4" w:space="0" w:color="000000"/>
              <w:bottom w:val="single" w:sz="4" w:space="0" w:color="000000"/>
              <w:right w:val="single" w:sz="4" w:space="0" w:color="000000"/>
            </w:tcBorders>
          </w:tcPr>
          <w:p w:rsidR="00F2607A" w:rsidRPr="008E02F2" w:rsidRDefault="00F2607A" w:rsidP="00270A1D">
            <w:pPr>
              <w:spacing w:after="0" w:line="240" w:lineRule="auto"/>
              <w:ind w:left="-779" w:right="-149" w:firstLine="851"/>
              <w:jc w:val="both"/>
              <w:rPr>
                <w:color w:val="000000" w:themeColor="text1"/>
                <w:szCs w:val="24"/>
              </w:rPr>
            </w:pPr>
            <w:r w:rsidRPr="008E02F2">
              <w:rPr>
                <w:color w:val="000000" w:themeColor="text1"/>
                <w:szCs w:val="24"/>
              </w:rPr>
              <w:t>3.1.1</w:t>
            </w:r>
          </w:p>
        </w:tc>
        <w:tc>
          <w:tcPr>
            <w:tcW w:w="5387" w:type="dxa"/>
            <w:tcBorders>
              <w:top w:val="single" w:sz="4" w:space="0" w:color="000000"/>
              <w:left w:val="single" w:sz="4" w:space="0" w:color="000000"/>
              <w:bottom w:val="single" w:sz="4" w:space="0" w:color="000000"/>
              <w:right w:val="single" w:sz="4" w:space="0" w:color="000000"/>
            </w:tcBorders>
          </w:tcPr>
          <w:p w:rsidR="00F2607A" w:rsidRPr="0090083F" w:rsidRDefault="00F2607A" w:rsidP="00F43887">
            <w:pPr>
              <w:spacing w:after="0" w:line="240" w:lineRule="auto"/>
              <w:jc w:val="both"/>
              <w:rPr>
                <w:bCs/>
                <w:sz w:val="20"/>
              </w:rPr>
            </w:pPr>
            <w:r w:rsidRPr="0090083F">
              <w:rPr>
                <w:sz w:val="20"/>
              </w:rPr>
              <w:t>a) Tiekėjas, kuris yra fizinis asmuo, arba tiekėjo, kuris yra juridinis asmuo, vadovas ar ūkinės bendrijos tikrasis narys (nariai), turintis (turintys) teisę juridinio asmens vardu sudaryti sandorį,</w:t>
            </w:r>
            <w:r w:rsidRPr="0090083F">
              <w:rPr>
                <w:bCs/>
                <w:sz w:val="20"/>
              </w:rPr>
              <w:t xml:space="preserve"> ir </w:t>
            </w:r>
            <w:r w:rsidRPr="0090083F">
              <w:rPr>
                <w:sz w:val="20"/>
              </w:rPr>
              <w:t xml:space="preserve">buhalteris (buhalteriai) ar kitas (kiti) asmuo (asmenys), turintis (turintys) teisę surašyti ir pasirašyti tiekėjo apskaitos dokumentus, neturi neišnykusio ar nepanaikinto teistumo ir dėl tiekėjo (juridinio asmens) per pastaruosius </w:t>
            </w:r>
            <w:r w:rsidRPr="0090083F">
              <w:rPr>
                <w:bCs/>
                <w:sz w:val="20"/>
              </w:rPr>
              <w:t>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dėl kitų valstybių tiekėjų nėra priimtas ir įsiteisėjęs apkaltinamasis teismo nuosprendis už 2004 m. kovo 31 d. Europos Parlamento ir Tarybos direktyvos 2004/18/EB dėl viešojo darbų, prekių ir paslaugų pirkimo sutarčių sudarymo tvarkos derinimo 45 straipsnio 1 dalyje išvardytuose Europos Sąjungos teisės aktuose apibrėžtus nusikaltimus.</w:t>
            </w:r>
          </w:p>
          <w:p w:rsidR="00F2607A" w:rsidRPr="0090083F" w:rsidRDefault="00F2607A" w:rsidP="00F43887">
            <w:pPr>
              <w:autoSpaceDE w:val="0"/>
              <w:autoSpaceDN w:val="0"/>
              <w:adjustRightInd w:val="0"/>
              <w:spacing w:after="0" w:line="240" w:lineRule="auto"/>
              <w:jc w:val="both"/>
              <w:rPr>
                <w:b/>
                <w:sz w:val="20"/>
              </w:rPr>
            </w:pPr>
            <w:r w:rsidRPr="0090083F">
              <w:rPr>
                <w:bCs/>
                <w:sz w:val="20"/>
              </w:rPr>
              <w:t>b) tiekėjas, kuris yra fizinis asmuo, arba tiekėjo, kuris yra juridinis asmuo, dalyvis, turintis balsų daugumą juridinio asmens dalyvių susirinkime, neturi neišnykusio ar nepanaikinto teistumo už nusikalstamą bankrotą.</w:t>
            </w:r>
          </w:p>
        </w:tc>
        <w:tc>
          <w:tcPr>
            <w:tcW w:w="3827" w:type="dxa"/>
            <w:tcBorders>
              <w:top w:val="single" w:sz="4" w:space="0" w:color="000000"/>
              <w:left w:val="single" w:sz="4" w:space="0" w:color="000000"/>
              <w:bottom w:val="single" w:sz="4" w:space="0" w:color="000000"/>
              <w:right w:val="single" w:sz="4" w:space="0" w:color="000000"/>
            </w:tcBorders>
          </w:tcPr>
          <w:p w:rsidR="00F2607A" w:rsidRPr="0090083F" w:rsidRDefault="00F2607A" w:rsidP="00F43887">
            <w:pPr>
              <w:spacing w:after="0" w:line="240" w:lineRule="auto"/>
              <w:jc w:val="both"/>
              <w:rPr>
                <w:b/>
                <w:sz w:val="20"/>
              </w:rPr>
            </w:pPr>
            <w:r w:rsidRPr="0090083F">
              <w:rPr>
                <w:sz w:val="20"/>
              </w:rPr>
              <w:t xml:space="preserve">Pateikti išrašą iš teismo sprendimo arba Informatikos ir ryšių departamento prie Lietuvos Respublikos Vidaus reikalų ministerijos ar valstybės įmonės Registrų centro Lietuvos Respublikos Vyriausybės nustatyta tvarka išduotą dokumentą, patvirtinantį jungtinius </w:t>
            </w:r>
            <w:proofErr w:type="spellStart"/>
            <w:r w:rsidRPr="0090083F">
              <w:rPr>
                <w:sz w:val="20"/>
              </w:rPr>
              <w:t>kompetetingų</w:t>
            </w:r>
            <w:proofErr w:type="spellEnd"/>
            <w:r w:rsidRPr="0090083F">
              <w:rPr>
                <w:sz w:val="20"/>
              </w:rPr>
              <w:t xml:space="preserve"> institucijų tvarkomus duomenis, arba atitinkamos užsienio šalies institucijos dokumentą, išduotą ne anksčiau kaip prieš 60 dienų iki pasiūlymų pateikimo termino pabaigos. Jei dokumentas išduotas anksčiau, tačiau jo galiojimo terminas ilgesnis nei pasiūlymų pateikimo terminas, toks dokumentas jo galiojimo laikotarpiu yra priimtinas.</w:t>
            </w:r>
            <w:r w:rsidRPr="0090083F">
              <w:rPr>
                <w:sz w:val="20"/>
                <w:u w:val="single"/>
              </w:rPr>
              <w:t xml:space="preserve"> Pateikiama skaitmeninė dokumento kopija.</w:t>
            </w:r>
          </w:p>
        </w:tc>
      </w:tr>
      <w:tr w:rsidR="00F2607A" w:rsidRPr="006E2ACF" w:rsidTr="00470030">
        <w:trPr>
          <w:cantSplit/>
        </w:trPr>
        <w:tc>
          <w:tcPr>
            <w:tcW w:w="851" w:type="dxa"/>
            <w:tcBorders>
              <w:top w:val="single" w:sz="4" w:space="0" w:color="000000"/>
              <w:left w:val="single" w:sz="4" w:space="0" w:color="000000"/>
              <w:bottom w:val="single" w:sz="4" w:space="0" w:color="000000"/>
              <w:right w:val="single" w:sz="4" w:space="0" w:color="000000"/>
            </w:tcBorders>
          </w:tcPr>
          <w:p w:rsidR="00F2607A" w:rsidRPr="002B178E" w:rsidRDefault="00F2607A" w:rsidP="006D5982">
            <w:pPr>
              <w:spacing w:after="0" w:line="240" w:lineRule="auto"/>
              <w:ind w:left="-779" w:right="-149" w:firstLine="851"/>
              <w:jc w:val="both"/>
              <w:rPr>
                <w:color w:val="000000" w:themeColor="text1"/>
                <w:szCs w:val="24"/>
              </w:rPr>
            </w:pPr>
            <w:r w:rsidRPr="002B178E">
              <w:rPr>
                <w:color w:val="000000" w:themeColor="text1"/>
                <w:szCs w:val="24"/>
              </w:rPr>
              <w:lastRenderedPageBreak/>
              <w:t>3.1.</w:t>
            </w:r>
            <w:r>
              <w:rPr>
                <w:color w:val="000000" w:themeColor="text1"/>
                <w:szCs w:val="24"/>
              </w:rPr>
              <w:t>2</w:t>
            </w:r>
            <w:r w:rsidRPr="002B178E">
              <w:rPr>
                <w:color w:val="000000" w:themeColor="text1"/>
                <w:szCs w:val="24"/>
              </w:rPr>
              <w:t>.</w:t>
            </w:r>
          </w:p>
        </w:tc>
        <w:tc>
          <w:tcPr>
            <w:tcW w:w="5387" w:type="dxa"/>
            <w:tcBorders>
              <w:top w:val="single" w:sz="4" w:space="0" w:color="000000"/>
              <w:left w:val="single" w:sz="4" w:space="0" w:color="000000"/>
              <w:bottom w:val="single" w:sz="4" w:space="0" w:color="000000"/>
              <w:right w:val="single" w:sz="4" w:space="0" w:color="000000"/>
            </w:tcBorders>
          </w:tcPr>
          <w:p w:rsidR="00F2607A" w:rsidRPr="0090083F" w:rsidRDefault="00F2607A" w:rsidP="00F43887">
            <w:pPr>
              <w:pStyle w:val="Antrats"/>
              <w:spacing w:after="0"/>
              <w:rPr>
                <w:rFonts w:eastAsia="Calibri"/>
                <w:sz w:val="20"/>
                <w:lang w:eastAsia="en-US"/>
              </w:rPr>
            </w:pPr>
            <w:r w:rsidRPr="0090083F">
              <w:rPr>
                <w:rFonts w:eastAsia="Calibri"/>
                <w:sz w:val="20"/>
                <w:lang w:eastAsia="en-US"/>
              </w:rPr>
              <w:t>Tiekėjas yra įvykdęs įsipareigojimus, susijusius su mokesčių, įskaitant socialinio draudimo įmokas, mokėjimu pagal šalies, kurioje jis registruotas, ar šalies, kurioje yra perkančioji organizacija, reikalavimus. Tiekėjas laikomas įvykdžiusiu įsipareigojimus, susijusius su mokesčių, įskaitant socialinio draudimo įmokas, mokėjimu, jeigu jo neįvykdytų įsipareigojimų suma yra mažesnė kaip 50 eurų.</w:t>
            </w:r>
          </w:p>
        </w:tc>
        <w:tc>
          <w:tcPr>
            <w:tcW w:w="3827" w:type="dxa"/>
            <w:tcBorders>
              <w:top w:val="single" w:sz="4" w:space="0" w:color="000000"/>
              <w:left w:val="single" w:sz="4" w:space="0" w:color="000000"/>
              <w:bottom w:val="single" w:sz="4" w:space="0" w:color="000000"/>
              <w:right w:val="single" w:sz="4" w:space="0" w:color="000000"/>
            </w:tcBorders>
          </w:tcPr>
          <w:p w:rsidR="00F2607A" w:rsidRPr="0090083F" w:rsidRDefault="00F2607A" w:rsidP="00F43887">
            <w:pPr>
              <w:spacing w:after="0" w:line="240" w:lineRule="auto"/>
              <w:jc w:val="both"/>
              <w:rPr>
                <w:sz w:val="20"/>
              </w:rPr>
            </w:pPr>
            <w:r w:rsidRPr="0090083F">
              <w:rPr>
                <w:sz w:val="20"/>
              </w:rPr>
              <w:t xml:space="preserve">Mokestinių įsipareigojimų įvykdymo įrodymui tiekėjas turi pateikti Valstybinės mokesčių inspekcijos ar valstybės įmonės Registrų centro Lietuvos Respublikos Vyriausybės nustatyta tvarka išduotą dokumentą, patvirtinantį jungtinius kompetentingų institucijų tvarkomus duomenis, arba atitinkamos užsienio šalies institucijos dokumentą, išduotą ne anksčiau kaip 60 dienų iki pasiūlymų pateikimo termino pabaigos. </w:t>
            </w:r>
          </w:p>
          <w:p w:rsidR="00F2607A" w:rsidRPr="0090083F" w:rsidRDefault="00F2607A" w:rsidP="00F43887">
            <w:pPr>
              <w:spacing w:after="0" w:line="240" w:lineRule="auto"/>
              <w:jc w:val="both"/>
              <w:rPr>
                <w:sz w:val="20"/>
              </w:rPr>
            </w:pPr>
            <w:r w:rsidRPr="0090083F">
              <w:rPr>
                <w:sz w:val="20"/>
              </w:rPr>
              <w:t xml:space="preserve">Įsipareigojimų, susijusių su socialinio draudimo įmokų mokėjimu, įvykdymo įrodymui pateikiama: </w:t>
            </w:r>
          </w:p>
          <w:p w:rsidR="00F2607A" w:rsidRPr="0090083F" w:rsidRDefault="00F2607A" w:rsidP="00F43887">
            <w:pPr>
              <w:spacing w:after="0" w:line="240" w:lineRule="auto"/>
              <w:jc w:val="both"/>
              <w:rPr>
                <w:sz w:val="20"/>
              </w:rPr>
            </w:pPr>
            <w:r w:rsidRPr="0090083F">
              <w:rPr>
                <w:sz w:val="20"/>
              </w:rPr>
              <w:t>jeigu tiekėjas yra juridinis asmuo, registruotas Lietuvos Respublikoje, iš jo nereikalaujama pateikti jokių šį reikalavimą įrodančių dokumentų. Perkančioji organizacija tikrina paskutinės pasiūlymų pateikimo termino dienos, nurodytos tiekėjas apie pirkimą, duomenis. Jeigu tiekėjas yra fizinis asmuo, registruotas Lietuvos Respublikoje, pateikia Valstybinio socialinio draudimo fondo valdybos teritorinių skyrių ir kitų Valstybinio socialinio draudimo fondo įstaigų, susijusių su Valstybinio socialinio draudimo fondo administravimu, išduotą dokumentą, arba pateikia valstybės įmonės Registrų centro Lietuvos Respublikos Vyriausybės nustatyta tvarka išduotą dokumentą, patvirtinantį jungtinius kompetentingų institucijų tvarkomus duomenis. Kitos valstybės tiekėjas, kuris yra fizinis arba juridinis asmuo, pateikia šalies, kurioje jis yra registruotas, kompetentingos valstybės institucijos išduotą pažymą. Nurodyti dokumentai turi būti išduoti ne anksčiau kaip 60 dienų iki pasiūlymų pateikimo termino pabaigos. Pateikiama skaitmeninė dokumento kopija.</w:t>
            </w:r>
          </w:p>
        </w:tc>
      </w:tr>
      <w:tr w:rsidR="00F2607A" w:rsidRPr="006E2ACF" w:rsidTr="00470030">
        <w:trPr>
          <w:cantSplit/>
        </w:trPr>
        <w:tc>
          <w:tcPr>
            <w:tcW w:w="851" w:type="dxa"/>
            <w:tcBorders>
              <w:top w:val="single" w:sz="4" w:space="0" w:color="000000"/>
              <w:left w:val="single" w:sz="4" w:space="0" w:color="000000"/>
              <w:bottom w:val="single" w:sz="4" w:space="0" w:color="000000"/>
              <w:right w:val="single" w:sz="4" w:space="0" w:color="000000"/>
            </w:tcBorders>
          </w:tcPr>
          <w:p w:rsidR="00F2607A" w:rsidRPr="002B178E" w:rsidRDefault="00F2607A" w:rsidP="006D5982">
            <w:pPr>
              <w:spacing w:after="0" w:line="240" w:lineRule="auto"/>
              <w:ind w:left="-779" w:right="-149" w:firstLine="851"/>
              <w:jc w:val="both"/>
              <w:rPr>
                <w:color w:val="000000" w:themeColor="text1"/>
                <w:szCs w:val="24"/>
              </w:rPr>
            </w:pPr>
            <w:r>
              <w:rPr>
                <w:color w:val="000000" w:themeColor="text1"/>
                <w:szCs w:val="24"/>
              </w:rPr>
              <w:lastRenderedPageBreak/>
              <w:t>3.1.3.</w:t>
            </w:r>
          </w:p>
        </w:tc>
        <w:tc>
          <w:tcPr>
            <w:tcW w:w="5387" w:type="dxa"/>
            <w:tcBorders>
              <w:top w:val="single" w:sz="4" w:space="0" w:color="000000"/>
              <w:left w:val="single" w:sz="4" w:space="0" w:color="000000"/>
              <w:bottom w:val="single" w:sz="4" w:space="0" w:color="000000"/>
              <w:right w:val="single" w:sz="4" w:space="0" w:color="000000"/>
            </w:tcBorders>
          </w:tcPr>
          <w:p w:rsidR="00F2607A" w:rsidRPr="0090083F" w:rsidRDefault="00FA0E6D" w:rsidP="00FA0E6D">
            <w:pPr>
              <w:pStyle w:val="Point1"/>
              <w:snapToGrid w:val="0"/>
              <w:spacing w:before="0" w:after="0"/>
              <w:ind w:left="0" w:firstLine="0"/>
              <w:rPr>
                <w:rFonts w:cs="Tahoma"/>
                <w:sz w:val="20"/>
                <w:lang w:val="lt-LT"/>
              </w:rPr>
            </w:pPr>
            <w:proofErr w:type="spellStart"/>
            <w:r w:rsidRPr="00FA0E6D">
              <w:rPr>
                <w:sz w:val="20"/>
              </w:rPr>
              <w:t>Tiekėjas</w:t>
            </w:r>
            <w:proofErr w:type="spellEnd"/>
            <w:r w:rsidRPr="00FA0E6D">
              <w:rPr>
                <w:sz w:val="20"/>
              </w:rPr>
              <w:t xml:space="preserve"> </w:t>
            </w:r>
            <w:proofErr w:type="spellStart"/>
            <w:r w:rsidRPr="00FA0E6D">
              <w:rPr>
                <w:sz w:val="20"/>
              </w:rPr>
              <w:t>turi</w:t>
            </w:r>
            <w:proofErr w:type="spellEnd"/>
            <w:r w:rsidRPr="00FA0E6D">
              <w:rPr>
                <w:sz w:val="20"/>
              </w:rPr>
              <w:t xml:space="preserve"> </w:t>
            </w:r>
            <w:proofErr w:type="spellStart"/>
            <w:r w:rsidRPr="00FA0E6D">
              <w:rPr>
                <w:sz w:val="20"/>
              </w:rPr>
              <w:t>turėti</w:t>
            </w:r>
            <w:proofErr w:type="spellEnd"/>
            <w:r w:rsidRPr="00FA0E6D">
              <w:rPr>
                <w:sz w:val="20"/>
              </w:rPr>
              <w:t xml:space="preserve"> </w:t>
            </w:r>
            <w:proofErr w:type="spellStart"/>
            <w:r w:rsidRPr="00FA0E6D">
              <w:rPr>
                <w:sz w:val="20"/>
              </w:rPr>
              <w:t>teisę</w:t>
            </w:r>
            <w:proofErr w:type="spellEnd"/>
            <w:r w:rsidRPr="00FA0E6D">
              <w:rPr>
                <w:sz w:val="20"/>
              </w:rPr>
              <w:t xml:space="preserve"> </w:t>
            </w:r>
            <w:proofErr w:type="spellStart"/>
            <w:r w:rsidRPr="00FA0E6D">
              <w:rPr>
                <w:sz w:val="20"/>
              </w:rPr>
              <w:t>verstis</w:t>
            </w:r>
            <w:proofErr w:type="spellEnd"/>
            <w:r w:rsidRPr="00FA0E6D">
              <w:rPr>
                <w:sz w:val="20"/>
              </w:rPr>
              <w:t xml:space="preserve"> </w:t>
            </w:r>
            <w:proofErr w:type="spellStart"/>
            <w:r w:rsidRPr="00FA0E6D">
              <w:rPr>
                <w:sz w:val="20"/>
              </w:rPr>
              <w:t>mažmenine</w:t>
            </w:r>
            <w:proofErr w:type="spellEnd"/>
            <w:r w:rsidRPr="00FA0E6D">
              <w:rPr>
                <w:sz w:val="20"/>
              </w:rPr>
              <w:t xml:space="preserve"> </w:t>
            </w:r>
            <w:proofErr w:type="spellStart"/>
            <w:r w:rsidRPr="00FA0E6D">
              <w:rPr>
                <w:sz w:val="20"/>
              </w:rPr>
              <w:t>prekyba</w:t>
            </w:r>
            <w:proofErr w:type="spellEnd"/>
            <w:r w:rsidRPr="00FA0E6D">
              <w:rPr>
                <w:sz w:val="20"/>
              </w:rPr>
              <w:t xml:space="preserve"> </w:t>
            </w:r>
            <w:proofErr w:type="spellStart"/>
            <w:r w:rsidRPr="00FA0E6D">
              <w:rPr>
                <w:sz w:val="20"/>
              </w:rPr>
              <w:t>nefasuotais</w:t>
            </w:r>
            <w:proofErr w:type="spellEnd"/>
            <w:r w:rsidRPr="00FA0E6D">
              <w:rPr>
                <w:sz w:val="20"/>
              </w:rPr>
              <w:t xml:space="preserve"> </w:t>
            </w:r>
            <w:proofErr w:type="spellStart"/>
            <w:r w:rsidRPr="00FA0E6D">
              <w:rPr>
                <w:sz w:val="20"/>
              </w:rPr>
              <w:t>naftos</w:t>
            </w:r>
            <w:proofErr w:type="spellEnd"/>
            <w:r w:rsidRPr="00FA0E6D">
              <w:rPr>
                <w:sz w:val="20"/>
              </w:rPr>
              <w:t xml:space="preserve"> </w:t>
            </w:r>
            <w:proofErr w:type="spellStart"/>
            <w:r w:rsidRPr="00FA0E6D">
              <w:rPr>
                <w:sz w:val="20"/>
              </w:rPr>
              <w:t>produktais</w:t>
            </w:r>
            <w:proofErr w:type="spellEnd"/>
            <w:r w:rsidRPr="00FA0E6D">
              <w:rPr>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F2607A" w:rsidRDefault="00F2607A" w:rsidP="00F43887">
            <w:pPr>
              <w:tabs>
                <w:tab w:val="left" w:pos="317"/>
              </w:tabs>
              <w:spacing w:after="0" w:line="240" w:lineRule="auto"/>
              <w:jc w:val="both"/>
              <w:rPr>
                <w:sz w:val="20"/>
              </w:rPr>
            </w:pPr>
            <w:r w:rsidRPr="0090083F">
              <w:rPr>
                <w:sz w:val="20"/>
              </w:rPr>
              <w:t>Lietuvos Respublikos juridinių asmenų registro išplėstinio išrašo kopija ar kiti dokumentai, patvirtinantys tiekėjo teisę verstis Pirkimo sutarčiai įvykdyti reikalinga veikla arba atitinkamos užsienio šalies institucijos (profesinių ar veiklos tvarkytojų, valstybės įgaliotų institucijų pažymos, kaip yra nustatyta toje valstybėje, kurioje tiekėjas registruotas) išduotas dokumentas ar priesaikos deklaracija, liudijanti tiekėjo teisę verstis Pirkimo sutarčiai įvykdyti reikalinga veikla.</w:t>
            </w:r>
          </w:p>
          <w:p w:rsidR="00FA0E6D" w:rsidRPr="00FA0E6D" w:rsidRDefault="00FA0E6D" w:rsidP="00F43887">
            <w:pPr>
              <w:tabs>
                <w:tab w:val="left" w:pos="317"/>
              </w:tabs>
              <w:spacing w:after="0" w:line="240" w:lineRule="auto"/>
              <w:jc w:val="both"/>
              <w:rPr>
                <w:sz w:val="20"/>
                <w:szCs w:val="20"/>
              </w:rPr>
            </w:pPr>
            <w:r w:rsidRPr="00FA0E6D">
              <w:rPr>
                <w:sz w:val="20"/>
                <w:szCs w:val="20"/>
              </w:rPr>
              <w:t>Licencijos verstis mažmenine prekyba nefasuotu variklių benzinu ir dyzeliniu kuru, ir nefasuotomis suskystintomis dujomis, skirtomis autotransporto priemonėms, kopija.</w:t>
            </w:r>
          </w:p>
          <w:p w:rsidR="00F2607A" w:rsidRPr="0090083F" w:rsidRDefault="00F2607A" w:rsidP="00F43887">
            <w:pPr>
              <w:spacing w:after="0" w:line="240" w:lineRule="auto"/>
              <w:jc w:val="both"/>
              <w:rPr>
                <w:rFonts w:eastAsia="Times New Roman"/>
                <w:sz w:val="20"/>
                <w:lang w:eastAsia="lt-LT"/>
              </w:rPr>
            </w:pPr>
            <w:r w:rsidRPr="0090083F">
              <w:rPr>
                <w:sz w:val="20"/>
                <w:u w:val="single"/>
              </w:rPr>
              <w:t>Pateikiamas skenuotas dokumentas elektroninėje formoje.</w:t>
            </w:r>
          </w:p>
        </w:tc>
      </w:tr>
    </w:tbl>
    <w:p w:rsidR="006B6861" w:rsidRDefault="006B6861" w:rsidP="004D7C89">
      <w:pPr>
        <w:pStyle w:val="Porat"/>
        <w:spacing w:line="276" w:lineRule="auto"/>
        <w:jc w:val="both"/>
        <w:rPr>
          <w:color w:val="FF0000"/>
        </w:rPr>
      </w:pPr>
    </w:p>
    <w:p w:rsidR="00470030" w:rsidRDefault="00470030" w:rsidP="004D7C89">
      <w:pPr>
        <w:pStyle w:val="Porat"/>
        <w:spacing w:line="276" w:lineRule="auto"/>
        <w:jc w:val="both"/>
        <w:rPr>
          <w:color w:val="FF0000"/>
        </w:rPr>
      </w:pPr>
    </w:p>
    <w:p w:rsidR="00470030" w:rsidRPr="006E2ACF" w:rsidRDefault="00470030" w:rsidP="004D7C89">
      <w:pPr>
        <w:pStyle w:val="Porat"/>
        <w:spacing w:line="276" w:lineRule="auto"/>
        <w:jc w:val="both"/>
        <w:rPr>
          <w:color w:val="FF0000"/>
        </w:rPr>
      </w:pPr>
    </w:p>
    <w:p w:rsidR="00CE1E59" w:rsidRPr="002B178E" w:rsidRDefault="00CE1E59" w:rsidP="00DA0638">
      <w:pPr>
        <w:pStyle w:val="Porat"/>
        <w:jc w:val="both"/>
        <w:rPr>
          <w:b/>
          <w:color w:val="000000" w:themeColor="text1"/>
          <w:szCs w:val="24"/>
        </w:rPr>
      </w:pPr>
      <w:r w:rsidRPr="002B178E">
        <w:rPr>
          <w:color w:val="000000" w:themeColor="text1"/>
          <w:szCs w:val="24"/>
        </w:rPr>
        <w:t>*</w:t>
      </w:r>
      <w:r w:rsidRPr="002B178E">
        <w:rPr>
          <w:b/>
          <w:color w:val="000000" w:themeColor="text1"/>
          <w:szCs w:val="24"/>
        </w:rPr>
        <w:t>Pastabos:</w:t>
      </w:r>
    </w:p>
    <w:p w:rsidR="00877290" w:rsidRPr="00877290" w:rsidRDefault="00877290" w:rsidP="00DA0638">
      <w:pPr>
        <w:pStyle w:val="Porat"/>
        <w:jc w:val="both"/>
        <w:rPr>
          <w:b/>
          <w:szCs w:val="24"/>
          <w:u w:val="single"/>
        </w:rPr>
      </w:pPr>
      <w:r w:rsidRPr="00877290">
        <w:rPr>
          <w:szCs w:val="24"/>
        </w:rPr>
        <w:t xml:space="preserve">1) jeigu tiekėjas negali pateikti nurodytų dokumentų, nes atitinkamoje šalyje tokie dokumentai neišduodami arba toje šalyje išduodami dokumentai neapima visų keliamų klausimų, pateikiama priesaikos deklaracija arba oficiali tiekėjo deklaracija. </w:t>
      </w:r>
      <w:r w:rsidRPr="00877290">
        <w:rPr>
          <w:szCs w:val="24"/>
          <w:u w:val="single"/>
        </w:rPr>
        <w:t>Pateikiami skenuoti dokumentai elektroninėje formoje, pasirašyti elektroniniu parašu;</w:t>
      </w:r>
    </w:p>
    <w:p w:rsidR="00877290" w:rsidRPr="00877290" w:rsidRDefault="00877290" w:rsidP="00DA0638">
      <w:pPr>
        <w:pStyle w:val="Porat"/>
        <w:ind w:firstLine="709"/>
        <w:jc w:val="both"/>
        <w:rPr>
          <w:szCs w:val="24"/>
        </w:rPr>
      </w:pPr>
      <w:r w:rsidRPr="00877290">
        <w:rPr>
          <w:szCs w:val="24"/>
        </w:rPr>
        <w:t xml:space="preserve">3.2. </w:t>
      </w:r>
      <w:r>
        <w:rPr>
          <w:szCs w:val="24"/>
        </w:rPr>
        <w:t>Ne Europos sąjungos</w:t>
      </w:r>
      <w:r w:rsidRPr="00877290">
        <w:rPr>
          <w:szCs w:val="24"/>
        </w:rPr>
        <w:t xml:space="preserve"> valstybių tiekėjų kvalifikacijos reikalavimus įrodantys dokumentai legalizuojami vadovaujantis Lietuvos Respublikos Vyriausybės 2006 m. spalio 30 d. nutarimu Nr. 1079 „Dėl dokumentų legalizavimo ir tvirtinimo pažyma </w:t>
      </w:r>
      <w:r w:rsidRPr="00877290">
        <w:rPr>
          <w:i/>
          <w:szCs w:val="24"/>
        </w:rPr>
        <w:t>(</w:t>
      </w:r>
      <w:proofErr w:type="spellStart"/>
      <w:r w:rsidRPr="00877290">
        <w:rPr>
          <w:i/>
          <w:szCs w:val="24"/>
        </w:rPr>
        <w:t>Apostille</w:t>
      </w:r>
      <w:proofErr w:type="spellEnd"/>
      <w:r w:rsidRPr="00877290">
        <w:rPr>
          <w:i/>
          <w:szCs w:val="24"/>
        </w:rPr>
        <w:t>)</w:t>
      </w:r>
      <w:r w:rsidRPr="00877290">
        <w:rPr>
          <w:szCs w:val="24"/>
        </w:rPr>
        <w:t xml:space="preserve"> tvarkos aprašo patvirtinimo“ (</w:t>
      </w:r>
      <w:proofErr w:type="spellStart"/>
      <w:r w:rsidRPr="00877290">
        <w:rPr>
          <w:szCs w:val="24"/>
        </w:rPr>
        <w:t>Žin</w:t>
      </w:r>
      <w:proofErr w:type="spellEnd"/>
      <w:r w:rsidRPr="00877290">
        <w:rPr>
          <w:szCs w:val="24"/>
        </w:rPr>
        <w:t>., 2006, Nr. 118-4477) ir 1961 m. spalio 5 d. Hagos konvencija dėl užsienio valstybėse išduotų dokumentų legalizavimo panaikinimo (</w:t>
      </w:r>
      <w:proofErr w:type="spellStart"/>
      <w:r w:rsidRPr="00877290">
        <w:rPr>
          <w:szCs w:val="24"/>
        </w:rPr>
        <w:t>Žin</w:t>
      </w:r>
      <w:proofErr w:type="spellEnd"/>
      <w:r w:rsidRPr="00877290">
        <w:rPr>
          <w:szCs w:val="24"/>
        </w:rPr>
        <w:t xml:space="preserve">., 1997, Nr. </w:t>
      </w:r>
      <w:hyperlink r:id="rId12" w:history="1">
        <w:r w:rsidRPr="00877290">
          <w:rPr>
            <w:rStyle w:val="Hipersaitas"/>
            <w:rFonts w:eastAsia="Calibri"/>
            <w:szCs w:val="24"/>
          </w:rPr>
          <w:t>68-1699</w:t>
        </w:r>
      </w:hyperlink>
      <w:r w:rsidRPr="00877290">
        <w:rPr>
          <w:szCs w:val="24"/>
        </w:rPr>
        <w:t>).</w:t>
      </w:r>
    </w:p>
    <w:p w:rsidR="00877290" w:rsidRPr="0075063E" w:rsidRDefault="00877290" w:rsidP="0075063E">
      <w:pPr>
        <w:spacing w:after="0" w:line="240" w:lineRule="auto"/>
        <w:ind w:firstLine="709"/>
        <w:jc w:val="both"/>
        <w:rPr>
          <w:szCs w:val="24"/>
        </w:rPr>
      </w:pPr>
      <w:r w:rsidRPr="0075063E">
        <w:rPr>
          <w:szCs w:val="24"/>
        </w:rPr>
        <w:t>3.</w:t>
      </w:r>
      <w:r w:rsidR="00C62880" w:rsidRPr="0075063E">
        <w:rPr>
          <w:szCs w:val="24"/>
        </w:rPr>
        <w:t>3</w:t>
      </w:r>
      <w:r w:rsidRPr="0075063E">
        <w:rPr>
          <w:szCs w:val="24"/>
        </w:rPr>
        <w:t xml:space="preserve">. Jei bendrą pasiūlymą pateikia ūkio subjektų grupė, šių </w:t>
      </w:r>
      <w:r w:rsidR="00981472" w:rsidRPr="0075063E">
        <w:rPr>
          <w:szCs w:val="24"/>
        </w:rPr>
        <w:t>apklausų</w:t>
      </w:r>
      <w:r w:rsidRPr="0075063E">
        <w:rPr>
          <w:szCs w:val="24"/>
        </w:rPr>
        <w:t xml:space="preserve"> sąlygų </w:t>
      </w:r>
      <w:r w:rsidR="008E02F2" w:rsidRPr="0075063E">
        <w:rPr>
          <w:color w:val="000000" w:themeColor="text1"/>
          <w:szCs w:val="24"/>
        </w:rPr>
        <w:t>3.1.1.,</w:t>
      </w:r>
      <w:r w:rsidRPr="0075063E">
        <w:rPr>
          <w:color w:val="000000" w:themeColor="text1"/>
          <w:szCs w:val="24"/>
        </w:rPr>
        <w:t xml:space="preserve"> 3.1.</w:t>
      </w:r>
      <w:r w:rsidR="009A24AB" w:rsidRPr="0075063E">
        <w:rPr>
          <w:color w:val="000000" w:themeColor="text1"/>
          <w:szCs w:val="24"/>
        </w:rPr>
        <w:t>2</w:t>
      </w:r>
      <w:r w:rsidRPr="0075063E">
        <w:rPr>
          <w:color w:val="000000" w:themeColor="text1"/>
          <w:szCs w:val="24"/>
        </w:rPr>
        <w:t>.</w:t>
      </w:r>
      <w:r w:rsidR="00745440" w:rsidRPr="0075063E">
        <w:rPr>
          <w:color w:val="000000" w:themeColor="text1"/>
          <w:szCs w:val="24"/>
        </w:rPr>
        <w:t>,</w:t>
      </w:r>
      <w:r w:rsidR="00745440" w:rsidRPr="0075063E">
        <w:rPr>
          <w:color w:val="FF0000"/>
          <w:szCs w:val="24"/>
        </w:rPr>
        <w:t xml:space="preserve"> </w:t>
      </w:r>
      <w:r w:rsidRPr="0075063E">
        <w:rPr>
          <w:szCs w:val="24"/>
        </w:rPr>
        <w:t>punktuose nustatytus kvalifikacijos reikalavimus turi atitikti ir pateikti nurodytus dokumentus kiekvienas ūkio</w:t>
      </w:r>
      <w:r w:rsidR="00C4424B" w:rsidRPr="0075063E">
        <w:rPr>
          <w:szCs w:val="24"/>
        </w:rPr>
        <w:t xml:space="preserve"> subjektų grupės narys atskirai</w:t>
      </w:r>
      <w:r w:rsidR="00246EE4" w:rsidRPr="0075063E">
        <w:rPr>
          <w:szCs w:val="24"/>
        </w:rPr>
        <w:t>.</w:t>
      </w:r>
      <w:r w:rsidR="0075063E" w:rsidRPr="0075063E">
        <w:rPr>
          <w:szCs w:val="24"/>
        </w:rPr>
        <w:t xml:space="preserve"> O šių pirkimo sąlygų</w:t>
      </w:r>
      <w:r w:rsidR="0075063E" w:rsidRPr="0075063E">
        <w:rPr>
          <w:b/>
          <w:szCs w:val="24"/>
        </w:rPr>
        <w:t xml:space="preserve"> </w:t>
      </w:r>
      <w:r w:rsidR="0075063E" w:rsidRPr="0075063E">
        <w:rPr>
          <w:szCs w:val="24"/>
        </w:rPr>
        <w:t>3.1.</w:t>
      </w:r>
      <w:r w:rsidR="00FA0E6D">
        <w:rPr>
          <w:szCs w:val="24"/>
        </w:rPr>
        <w:t>3</w:t>
      </w:r>
      <w:r w:rsidR="0075063E" w:rsidRPr="0075063E">
        <w:rPr>
          <w:b/>
          <w:szCs w:val="24"/>
        </w:rPr>
        <w:t xml:space="preserve"> </w:t>
      </w:r>
      <w:r w:rsidR="0075063E" w:rsidRPr="0075063E">
        <w:rPr>
          <w:szCs w:val="24"/>
        </w:rPr>
        <w:t>punkte nustatytus kvalifikacinius reikalavimus turi atitikti ir pateikti nurodytus dokumentus bent vienas ūkio subjektų grupės narys arba visi ūkio subjektų grupės nariai kartu.</w:t>
      </w:r>
    </w:p>
    <w:p w:rsidR="00877290" w:rsidRPr="00420E7B" w:rsidRDefault="00877290" w:rsidP="0075063E">
      <w:pPr>
        <w:pStyle w:val="Sraopastraipa"/>
        <w:spacing w:after="0" w:line="240" w:lineRule="auto"/>
        <w:ind w:left="0" w:firstLine="709"/>
        <w:jc w:val="both"/>
        <w:rPr>
          <w:rFonts w:ascii="Times New Roman" w:hAnsi="Times New Roman" w:cs="Times New Roman"/>
          <w:sz w:val="24"/>
          <w:szCs w:val="24"/>
        </w:rPr>
      </w:pPr>
      <w:r w:rsidRPr="0075063E">
        <w:rPr>
          <w:rFonts w:ascii="Times New Roman" w:hAnsi="Times New Roman" w:cs="Times New Roman"/>
          <w:sz w:val="24"/>
          <w:szCs w:val="24"/>
        </w:rPr>
        <w:t>3.</w:t>
      </w:r>
      <w:r w:rsidR="00C62880" w:rsidRPr="0075063E">
        <w:rPr>
          <w:rFonts w:ascii="Times New Roman" w:hAnsi="Times New Roman" w:cs="Times New Roman"/>
          <w:sz w:val="24"/>
          <w:szCs w:val="24"/>
        </w:rPr>
        <w:t>4</w:t>
      </w:r>
      <w:r w:rsidRPr="0075063E">
        <w:rPr>
          <w:rFonts w:ascii="Times New Roman" w:hAnsi="Times New Roman" w:cs="Times New Roman"/>
          <w:sz w:val="24"/>
          <w:szCs w:val="24"/>
        </w:rPr>
        <w:t xml:space="preserve">. Jei vykdydamas sutartį tiekėjas ketina pasitelkti </w:t>
      </w:r>
      <w:proofErr w:type="spellStart"/>
      <w:r w:rsidRPr="0075063E">
        <w:rPr>
          <w:rFonts w:ascii="Times New Roman" w:hAnsi="Times New Roman" w:cs="Times New Roman"/>
          <w:sz w:val="24"/>
          <w:szCs w:val="24"/>
        </w:rPr>
        <w:t>subtiekėjus</w:t>
      </w:r>
      <w:proofErr w:type="spellEnd"/>
      <w:r w:rsidR="009C636E" w:rsidRPr="0075063E">
        <w:rPr>
          <w:rFonts w:ascii="Times New Roman" w:hAnsi="Times New Roman" w:cs="Times New Roman"/>
          <w:sz w:val="24"/>
          <w:szCs w:val="24"/>
        </w:rPr>
        <w:t>,</w:t>
      </w:r>
      <w:r w:rsidRPr="0075063E">
        <w:rPr>
          <w:rFonts w:ascii="Times New Roman" w:hAnsi="Times New Roman" w:cs="Times New Roman"/>
          <w:sz w:val="24"/>
          <w:szCs w:val="24"/>
        </w:rPr>
        <w:t xml:space="preserve"> tai bendra visų teikiamų prekių vertė neribojama. Tiekėjas pateikdamas pasiūlymą </w:t>
      </w:r>
      <w:r w:rsidR="009C636E" w:rsidRPr="0075063E">
        <w:rPr>
          <w:rFonts w:ascii="Times New Roman" w:hAnsi="Times New Roman" w:cs="Times New Roman"/>
          <w:sz w:val="24"/>
          <w:szCs w:val="24"/>
        </w:rPr>
        <w:t>pasiūlyme turi nurodyti</w:t>
      </w:r>
      <w:r w:rsidRPr="0075063E">
        <w:rPr>
          <w:rFonts w:ascii="Times New Roman" w:hAnsi="Times New Roman" w:cs="Times New Roman"/>
          <w:sz w:val="24"/>
          <w:szCs w:val="24"/>
        </w:rPr>
        <w:t xml:space="preserve"> </w:t>
      </w:r>
      <w:r w:rsidR="00C43D99" w:rsidRPr="0075063E">
        <w:rPr>
          <w:rFonts w:ascii="Times New Roman" w:hAnsi="Times New Roman" w:cs="Times New Roman"/>
          <w:sz w:val="24"/>
          <w:szCs w:val="24"/>
        </w:rPr>
        <w:t xml:space="preserve">kokioms prekėms </w:t>
      </w:r>
      <w:r w:rsidRPr="0075063E">
        <w:rPr>
          <w:rFonts w:ascii="Times New Roman" w:hAnsi="Times New Roman" w:cs="Times New Roman"/>
          <w:sz w:val="24"/>
          <w:szCs w:val="24"/>
        </w:rPr>
        <w:t xml:space="preserve">jis numato samdyti </w:t>
      </w:r>
      <w:proofErr w:type="spellStart"/>
      <w:r w:rsidRPr="0075063E">
        <w:rPr>
          <w:rFonts w:ascii="Times New Roman" w:hAnsi="Times New Roman" w:cs="Times New Roman"/>
          <w:sz w:val="24"/>
          <w:szCs w:val="24"/>
        </w:rPr>
        <w:t>subtiekėjus</w:t>
      </w:r>
      <w:proofErr w:type="spellEnd"/>
      <w:r w:rsidRPr="0075063E">
        <w:rPr>
          <w:rFonts w:ascii="Times New Roman" w:hAnsi="Times New Roman" w:cs="Times New Roman"/>
          <w:sz w:val="24"/>
          <w:szCs w:val="24"/>
        </w:rPr>
        <w:t xml:space="preserve">. </w:t>
      </w:r>
      <w:proofErr w:type="spellStart"/>
      <w:r w:rsidRPr="0075063E">
        <w:rPr>
          <w:rFonts w:ascii="Times New Roman" w:hAnsi="Times New Roman" w:cs="Times New Roman"/>
          <w:sz w:val="24"/>
          <w:szCs w:val="24"/>
        </w:rPr>
        <w:t>Subtiekėjų</w:t>
      </w:r>
      <w:proofErr w:type="spellEnd"/>
      <w:r w:rsidRPr="0075063E">
        <w:rPr>
          <w:rFonts w:ascii="Times New Roman" w:hAnsi="Times New Roman" w:cs="Times New Roman"/>
          <w:sz w:val="24"/>
          <w:szCs w:val="24"/>
        </w:rPr>
        <w:t xml:space="preserve"> keitimas sutarties vykdymo metu </w:t>
      </w:r>
      <w:r w:rsidR="009C636E" w:rsidRPr="0075063E">
        <w:rPr>
          <w:rFonts w:ascii="Times New Roman" w:hAnsi="Times New Roman" w:cs="Times New Roman"/>
          <w:sz w:val="24"/>
          <w:szCs w:val="24"/>
        </w:rPr>
        <w:t>galimas</w:t>
      </w:r>
      <w:r w:rsidRPr="0075063E">
        <w:rPr>
          <w:rFonts w:ascii="Times New Roman" w:hAnsi="Times New Roman" w:cs="Times New Roman"/>
          <w:sz w:val="24"/>
          <w:szCs w:val="24"/>
        </w:rPr>
        <w:t xml:space="preserve"> tik su perkančios organizacijos pritarimu</w:t>
      </w:r>
      <w:r w:rsidRPr="008B2635">
        <w:rPr>
          <w:rFonts w:ascii="Times New Roman" w:hAnsi="Times New Roman" w:cs="Times New Roman"/>
          <w:sz w:val="24"/>
          <w:szCs w:val="24"/>
        </w:rPr>
        <w:t xml:space="preserve">. </w:t>
      </w:r>
      <w:proofErr w:type="spellStart"/>
      <w:r w:rsidR="00FA2732">
        <w:rPr>
          <w:rFonts w:ascii="Times New Roman" w:hAnsi="Times New Roman" w:cs="Times New Roman"/>
          <w:sz w:val="24"/>
          <w:szCs w:val="24"/>
        </w:rPr>
        <w:t>Subtiekėjas</w:t>
      </w:r>
      <w:proofErr w:type="spellEnd"/>
      <w:r w:rsidR="009C636E" w:rsidRPr="008B2635">
        <w:rPr>
          <w:rFonts w:ascii="Times New Roman" w:hAnsi="Times New Roman" w:cs="Times New Roman"/>
          <w:sz w:val="24"/>
          <w:szCs w:val="24"/>
        </w:rPr>
        <w:t xml:space="preserve"> </w:t>
      </w:r>
      <w:r w:rsidRPr="008B2635">
        <w:rPr>
          <w:rFonts w:ascii="Times New Roman" w:hAnsi="Times New Roman" w:cs="Times New Roman"/>
          <w:sz w:val="24"/>
          <w:szCs w:val="24"/>
        </w:rPr>
        <w:t>turi atitikti visus tiekėjų kvalifikacijos reikalavimus</w:t>
      </w:r>
      <w:r w:rsidR="0042680F">
        <w:rPr>
          <w:rFonts w:ascii="Times New Roman" w:hAnsi="Times New Roman" w:cs="Times New Roman"/>
          <w:sz w:val="24"/>
          <w:szCs w:val="24"/>
        </w:rPr>
        <w:t xml:space="preserve"> (</w:t>
      </w:r>
      <w:r w:rsidR="0042680F" w:rsidRPr="008E02F2">
        <w:rPr>
          <w:rFonts w:ascii="Times New Roman" w:hAnsi="Times New Roman" w:cs="Times New Roman"/>
          <w:color w:val="000000" w:themeColor="text1"/>
          <w:sz w:val="24"/>
          <w:szCs w:val="24"/>
        </w:rPr>
        <w:t>3.1.1., 3.1.2.,</w:t>
      </w:r>
      <w:r w:rsidR="0042680F">
        <w:rPr>
          <w:rFonts w:ascii="Times New Roman" w:hAnsi="Times New Roman" w:cs="Times New Roman"/>
          <w:color w:val="FF0000"/>
          <w:sz w:val="24"/>
          <w:szCs w:val="24"/>
        </w:rPr>
        <w:t xml:space="preserve"> </w:t>
      </w:r>
      <w:r w:rsidR="0075063E">
        <w:rPr>
          <w:rFonts w:ascii="Times New Roman" w:hAnsi="Times New Roman" w:cs="Times New Roman"/>
          <w:sz w:val="24"/>
          <w:szCs w:val="24"/>
        </w:rPr>
        <w:t>3.1.3</w:t>
      </w:r>
      <w:r w:rsidR="00FA0E6D">
        <w:rPr>
          <w:rFonts w:ascii="Times New Roman" w:hAnsi="Times New Roman" w:cs="Times New Roman"/>
          <w:sz w:val="24"/>
          <w:szCs w:val="24"/>
        </w:rPr>
        <w:t xml:space="preserve"> </w:t>
      </w:r>
      <w:r w:rsidR="0042680F">
        <w:rPr>
          <w:rFonts w:ascii="Times New Roman" w:hAnsi="Times New Roman" w:cs="Times New Roman"/>
          <w:sz w:val="24"/>
          <w:szCs w:val="24"/>
        </w:rPr>
        <w:t>punktai)</w:t>
      </w:r>
      <w:r w:rsidRPr="008B2635">
        <w:rPr>
          <w:rFonts w:ascii="Times New Roman" w:hAnsi="Times New Roman" w:cs="Times New Roman"/>
          <w:sz w:val="24"/>
          <w:szCs w:val="24"/>
        </w:rPr>
        <w:t xml:space="preserve">. </w:t>
      </w:r>
    </w:p>
    <w:p w:rsidR="00877290" w:rsidRPr="008B2635" w:rsidRDefault="00877290" w:rsidP="00DA0638">
      <w:pPr>
        <w:pStyle w:val="Sraopastraipa"/>
        <w:spacing w:line="240" w:lineRule="auto"/>
        <w:ind w:left="0" w:firstLine="709"/>
        <w:jc w:val="both"/>
        <w:rPr>
          <w:rFonts w:ascii="Times New Roman" w:hAnsi="Times New Roman" w:cs="Times New Roman"/>
          <w:sz w:val="24"/>
          <w:szCs w:val="24"/>
        </w:rPr>
      </w:pPr>
      <w:r w:rsidRPr="008B2635">
        <w:rPr>
          <w:rFonts w:ascii="Times New Roman" w:hAnsi="Times New Roman" w:cs="Times New Roman"/>
          <w:sz w:val="24"/>
          <w:szCs w:val="24"/>
        </w:rPr>
        <w:t>3.</w:t>
      </w:r>
      <w:r w:rsidR="00C62880" w:rsidRPr="008B2635">
        <w:rPr>
          <w:rFonts w:ascii="Times New Roman" w:hAnsi="Times New Roman" w:cs="Times New Roman"/>
          <w:sz w:val="24"/>
          <w:szCs w:val="24"/>
        </w:rPr>
        <w:t>5</w:t>
      </w:r>
      <w:r w:rsidRPr="008B2635">
        <w:rPr>
          <w:rFonts w:ascii="Times New Roman" w:hAnsi="Times New Roman" w:cs="Times New Roman"/>
          <w:sz w:val="24"/>
          <w:szCs w:val="24"/>
        </w:rPr>
        <w:t>. Tiekėjo pasiūlymas atmetamas, jeigu apie nustatytų reikalavimų atitikimą jis pateikė melagingą informaciją, kurią perkančioji organizacija gali įrodyti bet kokiomis teisėtomis priemonėmis.</w:t>
      </w:r>
    </w:p>
    <w:p w:rsidR="00CF174F" w:rsidRPr="00CF5923" w:rsidRDefault="00877290" w:rsidP="00DA0638">
      <w:pPr>
        <w:pStyle w:val="Sraopastraipa"/>
        <w:spacing w:line="240" w:lineRule="auto"/>
        <w:ind w:left="0" w:firstLine="709"/>
        <w:jc w:val="both"/>
        <w:rPr>
          <w:rFonts w:ascii="Times New Roman" w:hAnsi="Times New Roman" w:cs="Times New Roman"/>
          <w:sz w:val="24"/>
          <w:szCs w:val="24"/>
        </w:rPr>
      </w:pPr>
      <w:r w:rsidRPr="008B2635">
        <w:rPr>
          <w:rFonts w:ascii="Times New Roman" w:hAnsi="Times New Roman" w:cs="Times New Roman"/>
          <w:sz w:val="24"/>
          <w:szCs w:val="24"/>
        </w:rPr>
        <w:t>3.</w:t>
      </w:r>
      <w:r w:rsidR="00C62880" w:rsidRPr="008B2635">
        <w:rPr>
          <w:rFonts w:ascii="Times New Roman" w:hAnsi="Times New Roman" w:cs="Times New Roman"/>
          <w:sz w:val="24"/>
          <w:szCs w:val="24"/>
        </w:rPr>
        <w:t>6</w:t>
      </w:r>
      <w:r w:rsidRPr="008B2635">
        <w:rPr>
          <w:rFonts w:ascii="Times New Roman" w:hAnsi="Times New Roman" w:cs="Times New Roman"/>
          <w:sz w:val="24"/>
          <w:szCs w:val="24"/>
        </w:rPr>
        <w:t xml:space="preserve">. </w:t>
      </w:r>
      <w:r w:rsidR="006750D4" w:rsidRPr="008B2635">
        <w:rPr>
          <w:rFonts w:ascii="Times New Roman" w:hAnsi="Times New Roman" w:cs="Times New Roman"/>
          <w:bCs/>
          <w:color w:val="000000" w:themeColor="text1"/>
          <w:sz w:val="24"/>
          <w:szCs w:val="24"/>
        </w:rPr>
        <w:t>Pardavėjas</w:t>
      </w:r>
      <w:r w:rsidR="006750D4" w:rsidRPr="008B2635">
        <w:rPr>
          <w:rFonts w:ascii="Times New Roman" w:hAnsi="Times New Roman" w:cs="Times New Roman"/>
          <w:color w:val="000000" w:themeColor="text1"/>
          <w:sz w:val="24"/>
          <w:szCs w:val="24"/>
        </w:rPr>
        <w:t xml:space="preserve">, iš anksto raštu suderinęs su </w:t>
      </w:r>
      <w:r w:rsidR="006750D4" w:rsidRPr="008B2635">
        <w:rPr>
          <w:rFonts w:ascii="Times New Roman" w:hAnsi="Times New Roman" w:cs="Times New Roman"/>
          <w:bCs/>
          <w:color w:val="000000" w:themeColor="text1"/>
          <w:sz w:val="24"/>
          <w:szCs w:val="24"/>
        </w:rPr>
        <w:t>Pirkėju</w:t>
      </w:r>
      <w:r w:rsidR="006750D4" w:rsidRPr="008B2635">
        <w:rPr>
          <w:rFonts w:ascii="Times New Roman" w:hAnsi="Times New Roman" w:cs="Times New Roman"/>
          <w:color w:val="000000" w:themeColor="text1"/>
          <w:sz w:val="24"/>
          <w:szCs w:val="24"/>
        </w:rPr>
        <w:t xml:space="preserve">, gali pirkimo sutarties vykdymo metu pakeisti </w:t>
      </w:r>
      <w:proofErr w:type="spellStart"/>
      <w:r w:rsidR="006750D4" w:rsidRPr="008B2635">
        <w:rPr>
          <w:rFonts w:ascii="Times New Roman" w:hAnsi="Times New Roman" w:cs="Times New Roman"/>
          <w:color w:val="000000" w:themeColor="text1"/>
          <w:sz w:val="24"/>
          <w:szCs w:val="24"/>
        </w:rPr>
        <w:t>subtiekėjus</w:t>
      </w:r>
      <w:proofErr w:type="spellEnd"/>
      <w:r w:rsidR="006750D4" w:rsidRPr="008B2635">
        <w:rPr>
          <w:rFonts w:ascii="Times New Roman" w:hAnsi="Times New Roman" w:cs="Times New Roman"/>
          <w:color w:val="000000" w:themeColor="text1"/>
          <w:sz w:val="24"/>
          <w:szCs w:val="24"/>
        </w:rPr>
        <w:t>, tačiau pakeisti</w:t>
      </w:r>
      <w:r w:rsidR="006750D4" w:rsidRPr="00877290">
        <w:rPr>
          <w:rFonts w:ascii="Times New Roman" w:hAnsi="Times New Roman" w:cs="Times New Roman"/>
          <w:color w:val="000000" w:themeColor="text1"/>
          <w:sz w:val="24"/>
          <w:szCs w:val="24"/>
        </w:rPr>
        <w:t xml:space="preserve">  subrangovai privalo būti ne žemesnės kvalifikacijos ir ne mažesnės patirties, kaip </w:t>
      </w:r>
      <w:proofErr w:type="spellStart"/>
      <w:r w:rsidR="006750D4" w:rsidRPr="00877290">
        <w:rPr>
          <w:rFonts w:ascii="Times New Roman" w:hAnsi="Times New Roman" w:cs="Times New Roman"/>
          <w:color w:val="000000" w:themeColor="text1"/>
          <w:sz w:val="24"/>
          <w:szCs w:val="24"/>
        </w:rPr>
        <w:t>subtiekėjai</w:t>
      </w:r>
      <w:proofErr w:type="spellEnd"/>
      <w:r w:rsidR="006750D4" w:rsidRPr="00877290">
        <w:rPr>
          <w:rFonts w:ascii="Times New Roman" w:hAnsi="Times New Roman" w:cs="Times New Roman"/>
          <w:color w:val="000000" w:themeColor="text1"/>
          <w:sz w:val="24"/>
          <w:szCs w:val="24"/>
        </w:rPr>
        <w:t xml:space="preserve">, nurodyti Pasiūlyme. Be raštiško Pirkėjo sutikimo pasitelkti kitus nei Konkurso Pasiūlyme nurodyti </w:t>
      </w:r>
      <w:proofErr w:type="spellStart"/>
      <w:r w:rsidR="006750D4" w:rsidRPr="00877290">
        <w:rPr>
          <w:rFonts w:ascii="Times New Roman" w:hAnsi="Times New Roman" w:cs="Times New Roman"/>
          <w:color w:val="000000" w:themeColor="text1"/>
          <w:sz w:val="24"/>
          <w:szCs w:val="24"/>
        </w:rPr>
        <w:t>subtiekėjus</w:t>
      </w:r>
      <w:proofErr w:type="spellEnd"/>
      <w:r w:rsidR="006750D4" w:rsidRPr="00877290">
        <w:rPr>
          <w:rFonts w:ascii="Times New Roman" w:hAnsi="Times New Roman" w:cs="Times New Roman"/>
          <w:color w:val="000000" w:themeColor="text1"/>
          <w:sz w:val="24"/>
          <w:szCs w:val="24"/>
        </w:rPr>
        <w:t xml:space="preserve"> draudžiama.</w:t>
      </w:r>
    </w:p>
    <w:p w:rsidR="006B6861" w:rsidRPr="002B178E" w:rsidRDefault="006B6861" w:rsidP="006750D4">
      <w:pPr>
        <w:spacing w:after="0"/>
        <w:ind w:firstLine="851"/>
        <w:jc w:val="center"/>
        <w:rPr>
          <w:b/>
          <w:color w:val="000000" w:themeColor="text1"/>
          <w:szCs w:val="24"/>
        </w:rPr>
      </w:pPr>
      <w:r w:rsidRPr="002B178E">
        <w:rPr>
          <w:b/>
          <w:color w:val="000000" w:themeColor="text1"/>
          <w:szCs w:val="24"/>
        </w:rPr>
        <w:t>IV. ŪKIO SUBJEKTŲ GRUPĖS DALYVAVIMAS PIRKIMO PROCEDŪROSE</w:t>
      </w:r>
    </w:p>
    <w:p w:rsidR="00D468AD" w:rsidRDefault="00DA0638" w:rsidP="00D468AD">
      <w:pPr>
        <w:spacing w:after="0" w:line="240" w:lineRule="auto"/>
        <w:ind w:firstLine="851"/>
        <w:jc w:val="both"/>
        <w:rPr>
          <w:szCs w:val="24"/>
        </w:rPr>
      </w:pPr>
      <w:r>
        <w:rPr>
          <w:color w:val="000000"/>
        </w:rPr>
        <w:lastRenderedPageBreak/>
        <w:t xml:space="preserve">4.1. </w:t>
      </w:r>
      <w:r w:rsidRPr="00823506">
        <w:rPr>
          <w:color w:val="000000"/>
        </w:rPr>
        <w:t>Jei pirkimo procedūrose dalyvauja ūkio subjektų grupė, ji pateikia jungtinės veiklos sutarties kopiją.</w:t>
      </w:r>
      <w:r w:rsidR="00D468AD">
        <w:rPr>
          <w:color w:val="000000"/>
        </w:rPr>
        <w:t xml:space="preserve"> </w:t>
      </w:r>
      <w:r w:rsidR="00D468AD">
        <w:rPr>
          <w:szCs w:val="24"/>
        </w:rPr>
        <w:t>Jungtinės veiklos sutartyje turi būti nurodyti kiekvienos šios sutarties šalies įsipareigojimai vykdant numatomą su perkančiąja organizacija sudaryti pirkimo sutartį, šių įsipareigojimų vertės dalis, įeinanti į bendrą pirkimo sutarties vertę. Jungtinės veiklos sutartis turi numatyti solidarią visų šios sutarties šalių atsakomybę už prievolių perkančiajai organizacijai nevykdymą. Taip pat jungtinės veiklos sutartyje turi būti numatyta, kuris asmuo atstovauja ūkio subjektų grupei - su kuo perkančioji organizacija turėtų bendrauti pasiūlymo vertinimo metu kylančiais klausimais ir teikti su pasiūlymo įvertinimu susijusią informaciją bei asmenį, kuris bus atsakingas už šios sutarties vykdymą.</w:t>
      </w:r>
    </w:p>
    <w:p w:rsidR="00DA0638" w:rsidRPr="0036230E" w:rsidRDefault="00DA0638" w:rsidP="00DA0638">
      <w:pPr>
        <w:pStyle w:val="Pagrindiniotekstotrauka"/>
        <w:tabs>
          <w:tab w:val="left" w:pos="709"/>
        </w:tabs>
        <w:spacing w:after="0" w:line="240" w:lineRule="auto"/>
        <w:ind w:left="0" w:firstLine="709"/>
        <w:jc w:val="both"/>
        <w:rPr>
          <w:color w:val="000000"/>
        </w:rPr>
      </w:pPr>
      <w:r>
        <w:rPr>
          <w:color w:val="000000"/>
        </w:rPr>
        <w:t xml:space="preserve">4.2. </w:t>
      </w:r>
      <w:r w:rsidRPr="00823506">
        <w:rPr>
          <w:color w:val="000000"/>
        </w:rPr>
        <w:t>Perkančioji organizacija nereikalauja, kad ūkio subjektų grupės pateiktą pasiūlymą pripažinus geriausiu ir perkančiajai organizacijai pasiūlius sudaryti pirkimo sutartį, ši ūkio subjektų grupė įgautų tam tikrą teisinę formą.</w:t>
      </w:r>
    </w:p>
    <w:p w:rsidR="006B6861" w:rsidRDefault="006B6861" w:rsidP="006B6861">
      <w:pPr>
        <w:spacing w:after="0"/>
        <w:ind w:firstLine="709"/>
        <w:jc w:val="both"/>
        <w:rPr>
          <w:color w:val="000000" w:themeColor="text1"/>
          <w:szCs w:val="24"/>
        </w:rPr>
      </w:pPr>
    </w:p>
    <w:p w:rsidR="00D468AD" w:rsidRDefault="00D468AD" w:rsidP="00D468AD">
      <w:pPr>
        <w:spacing w:after="0" w:line="240" w:lineRule="auto"/>
        <w:ind w:firstLine="284"/>
        <w:jc w:val="center"/>
        <w:rPr>
          <w:b/>
          <w:bCs/>
          <w:color w:val="000000"/>
        </w:rPr>
      </w:pPr>
      <w:r>
        <w:rPr>
          <w:b/>
          <w:bCs/>
          <w:color w:val="000000"/>
        </w:rPr>
        <w:t>V. SUBRANGOVAI, SUBTIEKĖJAI AR SUBTEIKĖJAI</w:t>
      </w:r>
    </w:p>
    <w:p w:rsidR="00D468AD" w:rsidRDefault="00D468AD" w:rsidP="00D468AD">
      <w:pPr>
        <w:spacing w:after="0" w:line="240" w:lineRule="auto"/>
        <w:ind w:firstLine="284"/>
        <w:jc w:val="center"/>
        <w:rPr>
          <w:b/>
          <w:bCs/>
          <w:color w:val="000000"/>
        </w:rPr>
      </w:pPr>
    </w:p>
    <w:p w:rsidR="00D468AD" w:rsidRDefault="00D468AD" w:rsidP="00D468AD">
      <w:pPr>
        <w:tabs>
          <w:tab w:val="left" w:pos="709"/>
        </w:tabs>
        <w:spacing w:after="0" w:line="240" w:lineRule="auto"/>
        <w:ind w:firstLine="709"/>
        <w:jc w:val="both"/>
        <w:rPr>
          <w:color w:val="000000"/>
        </w:rPr>
      </w:pPr>
      <w:r>
        <w:rPr>
          <w:color w:val="000000"/>
        </w:rPr>
        <w:t xml:space="preserve">5.1. Reikalaujama, kad Tiekėjas, teikiantis pasiūlymą savarankiškai arba kaip ūkio subjektų grupės dalyvis, nurodytų, kokius subrangovus, </w:t>
      </w:r>
      <w:proofErr w:type="spellStart"/>
      <w:r>
        <w:rPr>
          <w:color w:val="000000"/>
        </w:rPr>
        <w:t>subtiekėjus</w:t>
      </w:r>
      <w:proofErr w:type="spellEnd"/>
      <w:r>
        <w:rPr>
          <w:color w:val="000000"/>
        </w:rPr>
        <w:t xml:space="preserve"> ar </w:t>
      </w:r>
      <w:proofErr w:type="spellStart"/>
      <w:r>
        <w:rPr>
          <w:color w:val="000000"/>
        </w:rPr>
        <w:t>subteikėjus</w:t>
      </w:r>
      <w:proofErr w:type="spellEnd"/>
      <w:r>
        <w:rPr>
          <w:color w:val="000000"/>
        </w:rPr>
        <w:t xml:space="preserve"> sutartinių įsipareigojimų vykdymui jis ketina pasitelkti. Jų pasitelkimas nekeičia Tiekėjo atsakomybės dėl numatomos sudaryti Pirkimo sutarties įvykdymo, todėl bet kokiu atveju Tiekėjas pilnai privalo prisiimti atsakomybę už subrangovų, </w:t>
      </w:r>
      <w:proofErr w:type="spellStart"/>
      <w:r>
        <w:rPr>
          <w:color w:val="000000"/>
        </w:rPr>
        <w:t>subtiekėjų</w:t>
      </w:r>
      <w:proofErr w:type="spellEnd"/>
      <w:r>
        <w:rPr>
          <w:color w:val="000000"/>
        </w:rPr>
        <w:t xml:space="preserve"> ar </w:t>
      </w:r>
      <w:proofErr w:type="spellStart"/>
      <w:r>
        <w:rPr>
          <w:color w:val="000000"/>
        </w:rPr>
        <w:t>subteikėjų</w:t>
      </w:r>
      <w:proofErr w:type="spellEnd"/>
      <w:r>
        <w:rPr>
          <w:color w:val="000000"/>
        </w:rPr>
        <w:t xml:space="preserve"> veiklą vykdant sutartį.</w:t>
      </w:r>
    </w:p>
    <w:p w:rsidR="00D468AD" w:rsidRDefault="00D468AD" w:rsidP="00D468AD">
      <w:pPr>
        <w:tabs>
          <w:tab w:val="left" w:pos="709"/>
        </w:tabs>
        <w:spacing w:after="0" w:line="240" w:lineRule="auto"/>
        <w:ind w:firstLine="709"/>
        <w:jc w:val="both"/>
        <w:rPr>
          <w:color w:val="000000"/>
        </w:rPr>
      </w:pPr>
      <w:r>
        <w:rPr>
          <w:color w:val="000000"/>
        </w:rPr>
        <w:t xml:space="preserve">5.2. Tiekėjas, ketinantis pasinaudoti subrangovų, </w:t>
      </w:r>
      <w:proofErr w:type="spellStart"/>
      <w:r>
        <w:rPr>
          <w:color w:val="000000"/>
        </w:rPr>
        <w:t>subtiekėjų</w:t>
      </w:r>
      <w:proofErr w:type="spellEnd"/>
      <w:r>
        <w:rPr>
          <w:color w:val="000000"/>
        </w:rPr>
        <w:t xml:space="preserve"> ar </w:t>
      </w:r>
      <w:proofErr w:type="spellStart"/>
      <w:r>
        <w:rPr>
          <w:color w:val="000000"/>
        </w:rPr>
        <w:t>subteikėjų</w:t>
      </w:r>
      <w:proofErr w:type="spellEnd"/>
      <w:r>
        <w:rPr>
          <w:color w:val="000000"/>
        </w:rPr>
        <w:t xml:space="preserve"> paslaugomis, Pasiūlyme nurodo jų pavadinimus ir kiekvienai įmonei perduodamų Sutartimi sulygtų darbų/paslaugų/prekių dalį, išvardinant perduodamus darbus/paslaugas/prekes bei nurodant jų piniginę išraišką. </w:t>
      </w:r>
    </w:p>
    <w:p w:rsidR="00D468AD" w:rsidRDefault="00D468AD" w:rsidP="00D468AD">
      <w:pPr>
        <w:tabs>
          <w:tab w:val="left" w:pos="709"/>
        </w:tabs>
        <w:spacing w:after="0" w:line="240" w:lineRule="auto"/>
        <w:ind w:firstLine="709"/>
        <w:jc w:val="both"/>
        <w:rPr>
          <w:color w:val="000000"/>
        </w:rPr>
      </w:pPr>
      <w:r>
        <w:rPr>
          <w:bCs/>
          <w:color w:val="000000"/>
        </w:rPr>
        <w:t>5.3. Pardavėjas</w:t>
      </w:r>
      <w:r>
        <w:rPr>
          <w:color w:val="000000"/>
        </w:rPr>
        <w:t xml:space="preserve">, iš anksto raštu suderinęs su </w:t>
      </w:r>
      <w:r>
        <w:rPr>
          <w:bCs/>
          <w:color w:val="000000"/>
        </w:rPr>
        <w:t>Pirkėju</w:t>
      </w:r>
      <w:r>
        <w:rPr>
          <w:color w:val="000000"/>
        </w:rPr>
        <w:t xml:space="preserve">, gali pirkimo sutarties vykdymo metu pakeisti subrangovus, </w:t>
      </w:r>
      <w:proofErr w:type="spellStart"/>
      <w:r>
        <w:rPr>
          <w:color w:val="000000"/>
        </w:rPr>
        <w:t>subtiekėjus</w:t>
      </w:r>
      <w:proofErr w:type="spellEnd"/>
      <w:r>
        <w:rPr>
          <w:color w:val="000000"/>
        </w:rPr>
        <w:t xml:space="preserve"> ar </w:t>
      </w:r>
      <w:proofErr w:type="spellStart"/>
      <w:r>
        <w:rPr>
          <w:color w:val="000000"/>
        </w:rPr>
        <w:t>subteikėjus</w:t>
      </w:r>
      <w:proofErr w:type="spellEnd"/>
      <w:r>
        <w:rPr>
          <w:color w:val="000000"/>
        </w:rPr>
        <w:t xml:space="preserve">. Be raštiško Pirkėjo sutikimo pasitelkti kitus nei apklausos Pasiūlyme nurodyti subrangovus, </w:t>
      </w:r>
      <w:proofErr w:type="spellStart"/>
      <w:r>
        <w:rPr>
          <w:color w:val="000000"/>
        </w:rPr>
        <w:t>subtiekėjus</w:t>
      </w:r>
      <w:proofErr w:type="spellEnd"/>
      <w:r>
        <w:rPr>
          <w:color w:val="000000"/>
        </w:rPr>
        <w:t xml:space="preserve"> ar </w:t>
      </w:r>
      <w:proofErr w:type="spellStart"/>
      <w:r>
        <w:rPr>
          <w:color w:val="000000"/>
        </w:rPr>
        <w:t>subteikėjus</w:t>
      </w:r>
      <w:proofErr w:type="spellEnd"/>
      <w:r>
        <w:rPr>
          <w:color w:val="000000"/>
        </w:rPr>
        <w:t xml:space="preserve"> draudžiama.</w:t>
      </w:r>
    </w:p>
    <w:p w:rsidR="00D468AD" w:rsidRPr="002B178E" w:rsidRDefault="00D468AD" w:rsidP="006B6861">
      <w:pPr>
        <w:spacing w:after="0"/>
        <w:ind w:firstLine="709"/>
        <w:jc w:val="both"/>
        <w:rPr>
          <w:color w:val="000000" w:themeColor="text1"/>
          <w:szCs w:val="24"/>
        </w:rPr>
      </w:pPr>
    </w:p>
    <w:p w:rsidR="006B6861" w:rsidRPr="00072F4F" w:rsidRDefault="006B6861" w:rsidP="006B6861">
      <w:pPr>
        <w:spacing w:after="0" w:line="240" w:lineRule="auto"/>
        <w:ind w:firstLine="851"/>
        <w:jc w:val="center"/>
        <w:rPr>
          <w:color w:val="000000" w:themeColor="text1"/>
          <w:szCs w:val="24"/>
        </w:rPr>
      </w:pPr>
      <w:bookmarkStart w:id="6" w:name="_Toc47844931"/>
      <w:bookmarkStart w:id="7" w:name="_Toc60525485"/>
      <w:r w:rsidRPr="00072F4F">
        <w:rPr>
          <w:b/>
          <w:color w:val="000000" w:themeColor="text1"/>
          <w:szCs w:val="24"/>
        </w:rPr>
        <w:t>V</w:t>
      </w:r>
      <w:r w:rsidR="00D468AD">
        <w:rPr>
          <w:b/>
          <w:color w:val="000000" w:themeColor="text1"/>
          <w:szCs w:val="24"/>
        </w:rPr>
        <w:t>I</w:t>
      </w:r>
      <w:r w:rsidRPr="00072F4F">
        <w:rPr>
          <w:b/>
          <w:color w:val="000000" w:themeColor="text1"/>
          <w:szCs w:val="24"/>
        </w:rPr>
        <w:t>.</w:t>
      </w:r>
      <w:r w:rsidRPr="00072F4F">
        <w:rPr>
          <w:color w:val="000000" w:themeColor="text1"/>
          <w:szCs w:val="24"/>
        </w:rPr>
        <w:t> </w:t>
      </w:r>
      <w:r w:rsidRPr="00072F4F">
        <w:rPr>
          <w:b/>
          <w:color w:val="000000" w:themeColor="text1"/>
          <w:szCs w:val="24"/>
        </w:rPr>
        <w:t>PASIŪLYMŲ RENGIMAS, PATEIKIMAS, KEITIMAS</w:t>
      </w:r>
      <w:bookmarkEnd w:id="6"/>
      <w:bookmarkEnd w:id="7"/>
    </w:p>
    <w:p w:rsidR="006B6861" w:rsidRPr="00072F4F" w:rsidRDefault="006B6861" w:rsidP="006B6861">
      <w:pPr>
        <w:spacing w:after="0" w:line="240" w:lineRule="auto"/>
        <w:ind w:firstLine="851"/>
        <w:jc w:val="both"/>
        <w:rPr>
          <w:color w:val="000000" w:themeColor="text1"/>
          <w:szCs w:val="24"/>
          <w:lang w:eastAsia="lt-LT"/>
        </w:rPr>
      </w:pPr>
    </w:p>
    <w:p w:rsidR="00877290" w:rsidRDefault="009D3591" w:rsidP="009D3591">
      <w:pPr>
        <w:spacing w:after="0" w:line="240" w:lineRule="auto"/>
        <w:ind w:firstLine="709"/>
        <w:jc w:val="both"/>
        <w:rPr>
          <w:szCs w:val="24"/>
          <w:lang w:eastAsia="lt-LT"/>
        </w:rPr>
      </w:pPr>
      <w:r>
        <w:rPr>
          <w:szCs w:val="24"/>
          <w:lang w:eastAsia="lt-LT"/>
        </w:rPr>
        <w:t>6</w:t>
      </w:r>
      <w:r w:rsidR="00877290">
        <w:rPr>
          <w:szCs w:val="24"/>
          <w:lang w:eastAsia="lt-LT"/>
        </w:rPr>
        <w:t xml:space="preserve">.1.  Pateikdamas pasiūlymą tiekėjas sutinka su šiomis </w:t>
      </w:r>
      <w:r w:rsidR="001849DE">
        <w:rPr>
          <w:szCs w:val="24"/>
          <w:lang w:eastAsia="lt-LT"/>
        </w:rPr>
        <w:t>apklausos</w:t>
      </w:r>
      <w:r w:rsidR="00877290">
        <w:rPr>
          <w:szCs w:val="24"/>
          <w:lang w:eastAsia="lt-LT"/>
        </w:rPr>
        <w:t xml:space="preserve"> sąlygomis ir patvirtina, kad jo pasiūlyme pateikta informacija yra teisinga ir apima viską, ko reikia tinkamam pirkimo sutarties įvykdymui.</w:t>
      </w:r>
    </w:p>
    <w:p w:rsidR="00D468AD" w:rsidRDefault="009D3591" w:rsidP="009D3591">
      <w:pPr>
        <w:spacing w:after="0" w:line="240" w:lineRule="auto"/>
        <w:ind w:firstLine="709"/>
        <w:jc w:val="both"/>
        <w:rPr>
          <w:spacing w:val="-4"/>
          <w:szCs w:val="24"/>
        </w:rPr>
      </w:pPr>
      <w:r>
        <w:rPr>
          <w:spacing w:val="-4"/>
        </w:rPr>
        <w:t>6</w:t>
      </w:r>
      <w:r w:rsidR="00877290">
        <w:rPr>
          <w:spacing w:val="-4"/>
        </w:rPr>
        <w:t xml:space="preserve">.2.  </w:t>
      </w:r>
      <w:r w:rsidR="00877290">
        <w:rPr>
          <w:b/>
          <w:bCs/>
          <w:spacing w:val="-4"/>
        </w:rPr>
        <w:t>Perkančioji organizacija reikalauja pasiūlymus teikti tik elektroninėmis priemonėmis naudojant CVP</w:t>
      </w:r>
      <w:r w:rsidR="001849DE">
        <w:rPr>
          <w:b/>
          <w:bCs/>
          <w:spacing w:val="-4"/>
        </w:rPr>
        <w:t xml:space="preserve"> </w:t>
      </w:r>
      <w:r w:rsidR="00877290">
        <w:rPr>
          <w:b/>
          <w:bCs/>
          <w:spacing w:val="-4"/>
        </w:rPr>
        <w:t>IS.</w:t>
      </w:r>
      <w:r>
        <w:rPr>
          <w:b/>
          <w:bCs/>
          <w:spacing w:val="-4"/>
        </w:rPr>
        <w:t xml:space="preserve"> </w:t>
      </w:r>
      <w:r w:rsidR="00877290" w:rsidRPr="009D3591">
        <w:rPr>
          <w:bCs/>
          <w:spacing w:val="-4"/>
        </w:rPr>
        <w:t>Pasiūlymai, jei tokie būtų pateikti popierinėje laikmenoje, nebus priimami ir neatplėšti bus grąžinami tiekėjui</w:t>
      </w:r>
      <w:r w:rsidR="00877290" w:rsidRPr="009D3591">
        <w:rPr>
          <w:spacing w:val="-4"/>
        </w:rPr>
        <w:t>.</w:t>
      </w:r>
      <w:r w:rsidR="00D468AD" w:rsidRPr="009D3591">
        <w:rPr>
          <w:spacing w:val="-4"/>
        </w:rPr>
        <w:t xml:space="preserve"> </w:t>
      </w:r>
      <w:r w:rsidR="00D468AD" w:rsidRPr="009D3591">
        <w:rPr>
          <w:iCs/>
          <w:szCs w:val="24"/>
        </w:rPr>
        <w:t>Tokia tvarka taikoma ir jei pasiūlymas pateikiamas netinkamomis priemonėmis (el. paštu, faksu ir t.t.).</w:t>
      </w:r>
    </w:p>
    <w:p w:rsidR="00877290" w:rsidRDefault="009D3591" w:rsidP="009D3591">
      <w:pPr>
        <w:spacing w:after="0" w:line="240" w:lineRule="auto"/>
        <w:ind w:firstLine="709"/>
        <w:jc w:val="both"/>
        <w:rPr>
          <w:spacing w:val="-4"/>
        </w:rPr>
      </w:pPr>
      <w:r>
        <w:t>6</w:t>
      </w:r>
      <w:r w:rsidR="00877290">
        <w:t xml:space="preserve">.3. </w:t>
      </w:r>
      <w:r w:rsidR="00877290">
        <w:rPr>
          <w:iCs/>
        </w:rPr>
        <w:t>Elektroninėmis priemonėm</w:t>
      </w:r>
      <w:r w:rsidR="001849DE">
        <w:rPr>
          <w:iCs/>
        </w:rPr>
        <w:t>is pasiūlymus gali teikti tik</w:t>
      </w:r>
      <w:r w:rsidR="00877290">
        <w:rPr>
          <w:iCs/>
        </w:rPr>
        <w:t xml:space="preserve"> tiekėjai registruoti CVP IS pasiekiamoje adresu: </w:t>
      </w:r>
      <w:hyperlink r:id="rId13" w:history="1">
        <w:r w:rsidR="00877290">
          <w:rPr>
            <w:i/>
            <w:iCs/>
            <w:u w:val="single"/>
          </w:rPr>
          <w:t>https://pirkimai.eviesiejipirkimai.lt</w:t>
        </w:r>
      </w:hyperlink>
      <w:r w:rsidR="00877290">
        <w:rPr>
          <w:iCs/>
        </w:rPr>
        <w:t>. Registracija CVP IS yra nemokama.</w:t>
      </w:r>
    </w:p>
    <w:p w:rsidR="00877290" w:rsidRDefault="009D3591" w:rsidP="009D3591">
      <w:pPr>
        <w:spacing w:after="0" w:line="240" w:lineRule="auto"/>
        <w:ind w:firstLine="709"/>
        <w:jc w:val="both"/>
        <w:rPr>
          <w:spacing w:val="-4"/>
        </w:rPr>
      </w:pPr>
      <w:r>
        <w:t>6</w:t>
      </w:r>
      <w:r w:rsidR="00877290">
        <w:t xml:space="preserve">.4. </w:t>
      </w:r>
      <w:r w:rsidR="00877290">
        <w:rPr>
          <w:b/>
          <w:iCs/>
        </w:rPr>
        <w:t xml:space="preserve">Perkančioji organizacija reikalauja, kad visi tiekėjų kvalifikacijos reikalavimus įrodantys bei visi kiti pasiūlyme pateikiami dokumentai </w:t>
      </w:r>
      <w:r w:rsidR="00877290">
        <w:rPr>
          <w:b/>
          <w:iCs/>
          <w:u w:val="single"/>
        </w:rPr>
        <w:t>būtų pateikti elektroninėje formoje</w:t>
      </w:r>
      <w:r w:rsidR="00877290">
        <w:rPr>
          <w:b/>
          <w:iCs/>
        </w:rPr>
        <w:t xml:space="preserve">, t.y. tiesiogiai suformuoti elektroninėmis priemonėmis pateikiant nuskenuotus dokumentų originalus </w:t>
      </w:r>
      <w:r w:rsidR="00877290">
        <w:rPr>
          <w:b/>
          <w:bCs/>
          <w:color w:val="000000"/>
        </w:rPr>
        <w:t xml:space="preserve">ar tinkamai patvirtintas kopijas (formate PDF), atsižvelgiant į reikalavimus kituose </w:t>
      </w:r>
      <w:r w:rsidR="00981472">
        <w:rPr>
          <w:b/>
          <w:bCs/>
          <w:color w:val="000000"/>
        </w:rPr>
        <w:t xml:space="preserve">apklausos </w:t>
      </w:r>
      <w:r w:rsidR="00877290">
        <w:rPr>
          <w:b/>
          <w:bCs/>
          <w:color w:val="000000"/>
        </w:rPr>
        <w:t>sąlygų punktuose</w:t>
      </w:r>
      <w:r w:rsidR="00877290">
        <w:rPr>
          <w:b/>
          <w:iCs/>
        </w:rPr>
        <w:t xml:space="preserve">. </w:t>
      </w:r>
    </w:p>
    <w:p w:rsidR="00877290" w:rsidRDefault="009D3591" w:rsidP="009D3591">
      <w:pPr>
        <w:spacing w:after="0" w:line="240" w:lineRule="auto"/>
        <w:ind w:firstLine="709"/>
        <w:jc w:val="both"/>
        <w:rPr>
          <w:i/>
          <w:spacing w:val="-4"/>
        </w:rPr>
      </w:pPr>
      <w:r>
        <w:t>6</w:t>
      </w:r>
      <w:r w:rsidR="00877290">
        <w:t xml:space="preserve">.5. </w:t>
      </w:r>
      <w:r w:rsidR="00877290">
        <w:rPr>
          <w:iCs/>
        </w:rPr>
        <w:t>Tiekėjo pasiūlymas bei kita korespondencija pateikiama lietuvių kalba. Jei atitinkami dokumentai yra išduoti kita kalba, turi būti pateiktas tinkamai patvirtintas vertimas į lietuvių kalbą.</w:t>
      </w:r>
      <w:r w:rsidR="00877290">
        <w:t xml:space="preserve"> Vertimas turi būti patvirtintas tiekėjo parašu ir  antspaudu.</w:t>
      </w:r>
      <w:r w:rsidR="00877290">
        <w:rPr>
          <w:iCs/>
        </w:rPr>
        <w:t xml:space="preserve"> </w:t>
      </w:r>
    </w:p>
    <w:p w:rsidR="00877290" w:rsidRDefault="009D3591" w:rsidP="009D3591">
      <w:pPr>
        <w:spacing w:after="0" w:line="240" w:lineRule="auto"/>
        <w:ind w:firstLine="709"/>
        <w:jc w:val="both"/>
      </w:pPr>
      <w:r>
        <w:rPr>
          <w:lang w:eastAsia="lt-LT"/>
        </w:rPr>
        <w:lastRenderedPageBreak/>
        <w:t>6</w:t>
      </w:r>
      <w:r w:rsidR="00877290">
        <w:rPr>
          <w:lang w:eastAsia="lt-LT"/>
        </w:rPr>
        <w:t xml:space="preserve">.6. </w:t>
      </w:r>
      <w:r w:rsidR="00877290">
        <w:rPr>
          <w:iCs/>
        </w:rPr>
        <w:t>Tiekėjas savo pasiūlymą privalo parengti pateikdamas tiekėjo atitikimo minimaliems kvalifikacijos reikalavimams dokumentus ir kitus reikalingus dokumentus CVP IS. Pasiūlymą turi sudaryti:</w:t>
      </w:r>
    </w:p>
    <w:p w:rsidR="00E65AED" w:rsidRDefault="00877290" w:rsidP="00F43887">
      <w:pPr>
        <w:tabs>
          <w:tab w:val="left" w:pos="709"/>
        </w:tabs>
        <w:spacing w:after="0" w:line="240" w:lineRule="auto"/>
        <w:jc w:val="both"/>
        <w:rPr>
          <w:szCs w:val="20"/>
        </w:rPr>
      </w:pPr>
      <w:r>
        <w:rPr>
          <w:lang w:eastAsia="lt-LT"/>
        </w:rPr>
        <w:tab/>
      </w:r>
      <w:r w:rsidR="009D3591">
        <w:rPr>
          <w:lang w:eastAsia="lt-LT"/>
        </w:rPr>
        <w:t>6</w:t>
      </w:r>
      <w:r>
        <w:rPr>
          <w:lang w:eastAsia="lt-LT"/>
        </w:rPr>
        <w:t xml:space="preserve">.6.1.  užpildyta pasiūlymo forma, parengta pagal šių </w:t>
      </w:r>
      <w:r w:rsidR="001849DE">
        <w:rPr>
          <w:lang w:eastAsia="lt-LT"/>
        </w:rPr>
        <w:t>apklausos</w:t>
      </w:r>
      <w:r>
        <w:rPr>
          <w:lang w:eastAsia="lt-LT"/>
        </w:rPr>
        <w:t xml:space="preserve"> sąlygų </w:t>
      </w:r>
      <w:r w:rsidR="00C24059">
        <w:rPr>
          <w:color w:val="000000" w:themeColor="text1"/>
          <w:lang w:eastAsia="lt-LT"/>
        </w:rPr>
        <w:t>1</w:t>
      </w:r>
      <w:r w:rsidR="001849DE">
        <w:rPr>
          <w:lang w:eastAsia="lt-LT"/>
        </w:rPr>
        <w:t xml:space="preserve"> priedą;</w:t>
      </w:r>
      <w:r>
        <w:rPr>
          <w:lang w:eastAsia="lt-LT"/>
        </w:rPr>
        <w:t xml:space="preserve"> </w:t>
      </w:r>
    </w:p>
    <w:p w:rsidR="00877290" w:rsidRDefault="009D3591" w:rsidP="00F43887">
      <w:pPr>
        <w:tabs>
          <w:tab w:val="left" w:pos="709"/>
        </w:tabs>
        <w:spacing w:after="0" w:line="240" w:lineRule="auto"/>
        <w:ind w:firstLine="709"/>
        <w:jc w:val="both"/>
        <w:rPr>
          <w:szCs w:val="20"/>
        </w:rPr>
      </w:pPr>
      <w:r>
        <w:rPr>
          <w:szCs w:val="20"/>
        </w:rPr>
        <w:t>6</w:t>
      </w:r>
      <w:r w:rsidR="00C24059">
        <w:rPr>
          <w:szCs w:val="20"/>
        </w:rPr>
        <w:t>.6.2.</w:t>
      </w:r>
      <w:r w:rsidR="001849DE">
        <w:rPr>
          <w:szCs w:val="20"/>
        </w:rPr>
        <w:t xml:space="preserve"> </w:t>
      </w:r>
      <w:r w:rsidR="00C24059">
        <w:rPr>
          <w:szCs w:val="20"/>
        </w:rPr>
        <w:t xml:space="preserve"> </w:t>
      </w:r>
      <w:r w:rsidR="00A27AEF">
        <w:rPr>
          <w:szCs w:val="20"/>
        </w:rPr>
        <w:t>patvirtintas atsakingo asmens parašu</w:t>
      </w:r>
      <w:r w:rsidR="00C24059">
        <w:rPr>
          <w:szCs w:val="20"/>
        </w:rPr>
        <w:t xml:space="preserve"> 2</w:t>
      </w:r>
      <w:r w:rsidR="00E65AED">
        <w:rPr>
          <w:szCs w:val="20"/>
        </w:rPr>
        <w:t xml:space="preserve"> priedas</w:t>
      </w:r>
      <w:r w:rsidR="00397B6D">
        <w:rPr>
          <w:szCs w:val="20"/>
        </w:rPr>
        <w:t xml:space="preserve"> (techninė specifikacija)</w:t>
      </w:r>
      <w:r w:rsidR="001849DE">
        <w:rPr>
          <w:szCs w:val="20"/>
        </w:rPr>
        <w:t>;</w:t>
      </w:r>
    </w:p>
    <w:p w:rsidR="00877290" w:rsidRDefault="00877290" w:rsidP="00F43887">
      <w:pPr>
        <w:tabs>
          <w:tab w:val="left" w:pos="709"/>
        </w:tabs>
        <w:spacing w:after="0" w:line="240" w:lineRule="auto"/>
        <w:jc w:val="both"/>
      </w:pPr>
      <w:r>
        <w:rPr>
          <w:lang w:eastAsia="lt-LT"/>
        </w:rPr>
        <w:tab/>
      </w:r>
      <w:r w:rsidR="009D3591">
        <w:rPr>
          <w:lang w:eastAsia="lt-LT"/>
        </w:rPr>
        <w:t>6</w:t>
      </w:r>
      <w:r>
        <w:rPr>
          <w:lang w:eastAsia="lt-LT"/>
        </w:rPr>
        <w:t>.6.2.</w:t>
      </w:r>
      <w:r w:rsidR="001849DE">
        <w:rPr>
          <w:lang w:eastAsia="lt-LT"/>
        </w:rPr>
        <w:t xml:space="preserve"> </w:t>
      </w:r>
      <w:r w:rsidR="00981472">
        <w:rPr>
          <w:lang w:eastAsia="lt-LT"/>
        </w:rPr>
        <w:t>apklausos</w:t>
      </w:r>
      <w:r>
        <w:rPr>
          <w:lang w:eastAsia="lt-LT"/>
        </w:rPr>
        <w:t xml:space="preserve"> sąlygose nurodytus minimalius kvalifikacijos reikalavimus pagrindžiantys dokumentai</w:t>
      </w:r>
      <w:r>
        <w:t>;</w:t>
      </w:r>
    </w:p>
    <w:p w:rsidR="00877290" w:rsidRPr="00B25334" w:rsidRDefault="00877290" w:rsidP="00F43887">
      <w:pPr>
        <w:tabs>
          <w:tab w:val="left" w:pos="709"/>
        </w:tabs>
        <w:spacing w:after="0" w:line="240" w:lineRule="auto"/>
        <w:jc w:val="both"/>
        <w:rPr>
          <w:szCs w:val="24"/>
          <w:lang w:eastAsia="lt-LT"/>
        </w:rPr>
      </w:pPr>
      <w:r>
        <w:rPr>
          <w:szCs w:val="24"/>
        </w:rPr>
        <w:tab/>
      </w:r>
      <w:r w:rsidR="009D3591">
        <w:rPr>
          <w:szCs w:val="24"/>
        </w:rPr>
        <w:t>6</w:t>
      </w:r>
      <w:r>
        <w:rPr>
          <w:szCs w:val="24"/>
        </w:rPr>
        <w:t>.6.3.   </w:t>
      </w:r>
      <w:r>
        <w:rPr>
          <w:szCs w:val="24"/>
          <w:lang w:eastAsia="lt-LT"/>
        </w:rPr>
        <w:t>jungtinės veiklos sutartis arba jos kopija</w:t>
      </w:r>
      <w:r w:rsidR="0070204E">
        <w:rPr>
          <w:szCs w:val="24"/>
          <w:lang w:eastAsia="lt-LT"/>
        </w:rPr>
        <w:t xml:space="preserve"> (jei pasiūlymą teikia ūkio subjektų grupė)</w:t>
      </w:r>
      <w:r w:rsidR="001849DE">
        <w:rPr>
          <w:szCs w:val="24"/>
          <w:lang w:eastAsia="lt-LT"/>
        </w:rPr>
        <w:t>.</w:t>
      </w:r>
    </w:p>
    <w:p w:rsidR="009D3591" w:rsidRDefault="009D3591" w:rsidP="00933438">
      <w:pPr>
        <w:spacing w:after="0" w:line="240" w:lineRule="auto"/>
        <w:ind w:firstLine="709"/>
        <w:jc w:val="both"/>
        <w:rPr>
          <w:b/>
          <w:iCs/>
          <w:u w:val="single"/>
        </w:rPr>
      </w:pPr>
      <w:r>
        <w:rPr>
          <w:szCs w:val="20"/>
        </w:rPr>
        <w:t>6</w:t>
      </w:r>
      <w:r w:rsidR="00877290">
        <w:rPr>
          <w:szCs w:val="20"/>
        </w:rPr>
        <w:t xml:space="preserve">.7. </w:t>
      </w:r>
      <w:r w:rsidR="00877290">
        <w:rPr>
          <w:b/>
          <w:iCs/>
          <w:u w:val="single"/>
        </w:rPr>
        <w:t>Pasiūlymas privalo būti pasirašytas saugiu elektroniniu parašu, atitinkančiu Lietuvos Respublikos elektroninio parašo įstatymo nustatytus reikalavimus.</w:t>
      </w:r>
      <w:r w:rsidR="00224FF9" w:rsidRPr="00224FF9">
        <w:rPr>
          <w:rFonts w:cs="Tahoma"/>
          <w:b/>
          <w:color w:val="000000" w:themeColor="text1"/>
        </w:rPr>
        <w:t xml:space="preserve"> </w:t>
      </w:r>
      <w:r w:rsidR="00224FF9" w:rsidRPr="00072F4F">
        <w:rPr>
          <w:rFonts w:cs="Tahoma"/>
          <w:b/>
          <w:color w:val="000000" w:themeColor="text1"/>
        </w:rPr>
        <w:t>Jei pasiūlymą pasirašo tiekėjo įgaliotas asmuo, kartu su pasiūlymu turi būti pateiktas įgaliojimas.</w:t>
      </w:r>
      <w:r>
        <w:rPr>
          <w:rFonts w:cs="Tahoma"/>
          <w:b/>
          <w:color w:val="000000" w:themeColor="text1"/>
        </w:rPr>
        <w:t xml:space="preserve"> Pateikiant atitinkamų dokumentų skaitmenines kopijas ir pasiūlymą pasirašant saugiu elektroniniu parašu, deklaruojama, kad kopijos yra tikros.</w:t>
      </w:r>
    </w:p>
    <w:p w:rsidR="00877290" w:rsidRDefault="00877290" w:rsidP="00933438">
      <w:pPr>
        <w:spacing w:after="0" w:line="240" w:lineRule="auto"/>
        <w:ind w:firstLine="709"/>
        <w:jc w:val="both"/>
      </w:pPr>
      <w:r>
        <w:rPr>
          <w:iCs/>
        </w:rPr>
        <w:t>5.8.</w:t>
      </w:r>
      <w:r>
        <w:t xml:space="preserve"> Tiekėjas gali pateikti pirkimo objekto </w:t>
      </w:r>
      <w:r w:rsidR="00397B6D">
        <w:t xml:space="preserve">visai </w:t>
      </w:r>
      <w:r>
        <w:t xml:space="preserve">daliai tik vieną pasiūlymą – individualiai arba kaip ūkio subjektų grupės narys. Jei tiekėjas pateikia daugiau kaip vieną pasiūlymą arba ūkio subjektų grupės narys dalyvauja teikiant kelis pasiūlymus, visi tokie pasiūlymai bus atmesti. </w:t>
      </w:r>
    </w:p>
    <w:p w:rsidR="00877290" w:rsidRDefault="00877290" w:rsidP="00933438">
      <w:pPr>
        <w:pStyle w:val="Pagrindiniotekstotrauka"/>
        <w:spacing w:after="0" w:line="240" w:lineRule="auto"/>
        <w:ind w:left="0" w:firstLine="709"/>
        <w:jc w:val="both"/>
      </w:pPr>
      <w:r>
        <w:t>5.9.  Tiekėjams nėra leidžiama pateikti alternatyvių pasiūlymų. Tiekėjui pateikus alternatyvų pasiūlymą, jo pasiūlymas ir alternatyvus pasiūlymas (alternatyvūs pasiūlymai) bus atmesti.</w:t>
      </w:r>
    </w:p>
    <w:p w:rsidR="00877290" w:rsidRDefault="00933438" w:rsidP="00E9258B">
      <w:pPr>
        <w:pStyle w:val="Pagrindiniotekstotrauka"/>
        <w:spacing w:after="0" w:line="240" w:lineRule="auto"/>
        <w:ind w:left="0" w:firstLine="709"/>
        <w:jc w:val="both"/>
      </w:pPr>
      <w:r>
        <w:t>6</w:t>
      </w:r>
      <w:r w:rsidR="006E4768">
        <w:t>.10.</w:t>
      </w:r>
      <w:r w:rsidR="00877290">
        <w:t xml:space="preserve"> </w:t>
      </w:r>
      <w:r w:rsidR="00877290">
        <w:rPr>
          <w:iCs/>
        </w:rPr>
        <w:t xml:space="preserve">Pasiūlymas turi būti pateiktas iki </w:t>
      </w:r>
      <w:r w:rsidR="00877290">
        <w:rPr>
          <w:b/>
          <w:iCs/>
        </w:rPr>
        <w:t>201</w:t>
      </w:r>
      <w:r w:rsidR="00F43887">
        <w:rPr>
          <w:b/>
          <w:iCs/>
        </w:rPr>
        <w:t>6</w:t>
      </w:r>
      <w:r w:rsidR="00877290">
        <w:rPr>
          <w:b/>
          <w:iCs/>
        </w:rPr>
        <w:t xml:space="preserve"> m. </w:t>
      </w:r>
      <w:r w:rsidR="00F43887">
        <w:rPr>
          <w:b/>
          <w:iCs/>
        </w:rPr>
        <w:t>kovo</w:t>
      </w:r>
      <w:r w:rsidR="00877290">
        <w:rPr>
          <w:b/>
          <w:iCs/>
        </w:rPr>
        <w:t xml:space="preserve">  mėn. </w:t>
      </w:r>
      <w:r w:rsidR="00B01192">
        <w:rPr>
          <w:b/>
          <w:iCs/>
        </w:rPr>
        <w:t>1</w:t>
      </w:r>
      <w:r w:rsidR="002702CE">
        <w:rPr>
          <w:b/>
          <w:iCs/>
        </w:rPr>
        <w:t>6</w:t>
      </w:r>
      <w:r w:rsidR="00ED2CD3">
        <w:rPr>
          <w:b/>
          <w:iCs/>
        </w:rPr>
        <w:t xml:space="preserve"> </w:t>
      </w:r>
      <w:r w:rsidR="00FA2732">
        <w:rPr>
          <w:b/>
          <w:iCs/>
        </w:rPr>
        <w:t>d.</w:t>
      </w:r>
      <w:r w:rsidR="00877290">
        <w:rPr>
          <w:b/>
          <w:iCs/>
        </w:rPr>
        <w:t xml:space="preserve"> </w:t>
      </w:r>
      <w:r w:rsidR="00B25334">
        <w:rPr>
          <w:b/>
          <w:iCs/>
        </w:rPr>
        <w:t>1</w:t>
      </w:r>
      <w:r w:rsidR="00B01192">
        <w:rPr>
          <w:b/>
          <w:iCs/>
        </w:rPr>
        <w:t>1</w:t>
      </w:r>
      <w:r w:rsidR="00877290">
        <w:rPr>
          <w:b/>
          <w:iCs/>
        </w:rPr>
        <w:t xml:space="preserve"> val. 00 min.</w:t>
      </w:r>
      <w:r w:rsidR="00877290">
        <w:rPr>
          <w:iCs/>
        </w:rPr>
        <w:t xml:space="preserve"> (Lietuvos Respublikos laiku) CVP IS priemonėmis.</w:t>
      </w:r>
    </w:p>
    <w:p w:rsidR="00877290" w:rsidRDefault="00933438" w:rsidP="00E9258B">
      <w:pPr>
        <w:spacing w:after="0" w:line="240" w:lineRule="auto"/>
        <w:ind w:firstLine="709"/>
        <w:jc w:val="both"/>
      </w:pPr>
      <w:r>
        <w:t>6</w:t>
      </w:r>
      <w:r w:rsidR="00877290">
        <w:t xml:space="preserve">.11. Tiekėjai pasiūlyme turi nurodyti, kokia pasiūlyme pateikta informacija yra konfidenciali </w:t>
      </w:r>
      <w:r w:rsidR="00877290">
        <w:rPr>
          <w:iCs/>
        </w:rPr>
        <w:t>(tokią informaciją sudaro, visų pirma, komercinė (gamybinė) paslaptis ir konfidencialieji pasiūlymų aspektai)</w:t>
      </w:r>
      <w:r w:rsidR="00877290">
        <w:t>. Perkančioji organizacija, viešojo pirkimo komisija (toliau – Komisija), jos nariai ar ekspertai ir kiti asmenys negali atskleisti tiekėjo pateiktos informacijos, kurią tiekėjas nurodė kaip konfidencialią. Informacija, kurią viešai skelbti įpareigoja Lietuvos Respublikos įstatymai, negali būti tiekėjo nurodoma kaip konfidenciali.</w:t>
      </w:r>
    </w:p>
    <w:p w:rsidR="0075063E" w:rsidRDefault="0075063E" w:rsidP="0075063E">
      <w:pPr>
        <w:spacing w:after="0" w:line="240" w:lineRule="auto"/>
        <w:ind w:firstLine="709"/>
        <w:jc w:val="both"/>
        <w:rPr>
          <w:b/>
          <w:lang w:eastAsia="lt-LT"/>
        </w:rPr>
      </w:pPr>
      <w:r>
        <w:rPr>
          <w:b/>
          <w:lang w:eastAsia="lt-LT"/>
        </w:rPr>
        <w:t>2014 m. spalio 30 d. Viešųjų pirkimų tarnybos direktorius įsakymu Nr. 1S-199 patvirtino „Laimėjusių dalyvių pasiūlymų ir viešojo pirkimo sutarčių bei jų pakeitimų viešinimo Centrinėje viešųjų pirkimų informacinėje sistemoje tvarkos aprašą“, kuriuo vadovaujantis perkančiosios organizacijos nuo 2015 m. sausio 1 d. per 10 dienų nuo sutarties sudarymo privalo paskelbti laimėjusių dalyvių pasiūlymus, sudarytas pirkimo sutartis bei jų pakeitimus. Siekiant užtikrinti, kad laimėjusių dalyvių pasiūlymuose esančios informacijos neprieštarautų teisės aktams arba teisėtiems tiekėjų interesams, tiekėjų pasiūlymai turi būti teikiami aiškiai nurodant, kurios pasiūlymo dalys yra konfidencialios. Tiekėjai prašomi pasiūlymo dalį (-</w:t>
      </w:r>
      <w:proofErr w:type="spellStart"/>
      <w:r>
        <w:rPr>
          <w:b/>
          <w:lang w:eastAsia="lt-LT"/>
        </w:rPr>
        <w:t>is</w:t>
      </w:r>
      <w:proofErr w:type="spellEnd"/>
      <w:r>
        <w:rPr>
          <w:b/>
          <w:lang w:eastAsia="lt-LT"/>
        </w:rPr>
        <w:t>), kuri (-</w:t>
      </w:r>
      <w:proofErr w:type="spellStart"/>
      <w:r>
        <w:rPr>
          <w:b/>
          <w:lang w:eastAsia="lt-LT"/>
        </w:rPr>
        <w:t>ios</w:t>
      </w:r>
      <w:proofErr w:type="spellEnd"/>
      <w:r>
        <w:rPr>
          <w:b/>
          <w:lang w:eastAsia="lt-LT"/>
        </w:rPr>
        <w:t>) yra konfidenciali (-</w:t>
      </w:r>
      <w:proofErr w:type="spellStart"/>
      <w:r>
        <w:rPr>
          <w:b/>
          <w:lang w:eastAsia="lt-LT"/>
        </w:rPr>
        <w:t>ios</w:t>
      </w:r>
      <w:proofErr w:type="spellEnd"/>
      <w:r>
        <w:rPr>
          <w:b/>
          <w:lang w:eastAsia="lt-LT"/>
        </w:rPr>
        <w:t>) sugrupuoti ir pateikti viename (keliuose) faile (-</w:t>
      </w:r>
      <w:proofErr w:type="spellStart"/>
      <w:r>
        <w:rPr>
          <w:b/>
          <w:lang w:eastAsia="lt-LT"/>
        </w:rPr>
        <w:t>uose</w:t>
      </w:r>
      <w:proofErr w:type="spellEnd"/>
      <w:r>
        <w:rPr>
          <w:b/>
          <w:lang w:eastAsia="lt-LT"/>
        </w:rPr>
        <w:t>), pavadinime nurodant „Konfidencialu“. Perkančioji organizacija pasilieka teisę viešinti visus tiekėjo pasiūlymo dokumentus, kurie nepažymėti „Konfidencialu“ ir kurie nebus faile (-</w:t>
      </w:r>
      <w:proofErr w:type="spellStart"/>
      <w:r>
        <w:rPr>
          <w:b/>
          <w:lang w:eastAsia="lt-LT"/>
        </w:rPr>
        <w:t>uose</w:t>
      </w:r>
      <w:proofErr w:type="spellEnd"/>
      <w:r>
        <w:rPr>
          <w:b/>
          <w:lang w:eastAsia="lt-LT"/>
        </w:rPr>
        <w:t xml:space="preserve">) pažymėti žodžiu „Konfidencialu“. </w:t>
      </w:r>
    </w:p>
    <w:p w:rsidR="00877290" w:rsidRDefault="00933438" w:rsidP="00E9258B">
      <w:pPr>
        <w:spacing w:after="0" w:line="240" w:lineRule="auto"/>
        <w:ind w:firstLine="709"/>
        <w:jc w:val="both"/>
        <w:rPr>
          <w:b/>
          <w:spacing w:val="-4"/>
          <w:szCs w:val="24"/>
        </w:rPr>
      </w:pPr>
      <w:r>
        <w:rPr>
          <w:szCs w:val="24"/>
        </w:rPr>
        <w:t>6</w:t>
      </w:r>
      <w:r w:rsidR="00877290">
        <w:rPr>
          <w:szCs w:val="24"/>
        </w:rPr>
        <w:t xml:space="preserve">.12.  Pasiūlymuose nurodoma prekių  kaina pateikiama </w:t>
      </w:r>
      <w:r w:rsidR="00F43887">
        <w:rPr>
          <w:szCs w:val="24"/>
        </w:rPr>
        <w:t xml:space="preserve"> </w:t>
      </w:r>
      <w:r>
        <w:rPr>
          <w:szCs w:val="24"/>
        </w:rPr>
        <w:t>eurais</w:t>
      </w:r>
      <w:r w:rsidR="00877290">
        <w:rPr>
          <w:szCs w:val="24"/>
        </w:rPr>
        <w:t xml:space="preserve">. </w:t>
      </w:r>
      <w:r w:rsidR="00877290">
        <w:rPr>
          <w:spacing w:val="-4"/>
          <w:szCs w:val="24"/>
        </w:rPr>
        <w:t>Į prekės kainą turi būti įskaityti visi mokesčiai ir visos tiekėjo išlaidos (sandėli</w:t>
      </w:r>
      <w:r w:rsidR="00B25334">
        <w:rPr>
          <w:spacing w:val="-4"/>
          <w:szCs w:val="24"/>
        </w:rPr>
        <w:t>avimo, transportavimo, pakavimo</w:t>
      </w:r>
      <w:r w:rsidR="00877290">
        <w:rPr>
          <w:spacing w:val="-4"/>
          <w:szCs w:val="24"/>
        </w:rPr>
        <w:t xml:space="preserve"> ir kt.)</w:t>
      </w:r>
      <w:r w:rsidR="00877290">
        <w:rPr>
          <w:szCs w:val="24"/>
        </w:rPr>
        <w:t xml:space="preserve">. </w:t>
      </w:r>
      <w:r w:rsidR="00877290">
        <w:rPr>
          <w:spacing w:val="-4"/>
          <w:szCs w:val="24"/>
        </w:rPr>
        <w:t xml:space="preserve">Pasiūlymas bus vertinamas </w:t>
      </w:r>
      <w:r w:rsidR="00F43887">
        <w:rPr>
          <w:spacing w:val="-4"/>
          <w:szCs w:val="24"/>
        </w:rPr>
        <w:t>eurais</w:t>
      </w:r>
      <w:r w:rsidR="00877290">
        <w:rPr>
          <w:spacing w:val="-4"/>
          <w:szCs w:val="24"/>
        </w:rPr>
        <w:t xml:space="preserve">. Prekių kaina su PVM apskaičiuojama: prie prekės kainos be PVM pridėjus PVM. </w:t>
      </w:r>
      <w:r w:rsidR="0042680F" w:rsidRPr="0042680F">
        <w:rPr>
          <w:b/>
          <w:spacing w:val="-4"/>
          <w:szCs w:val="24"/>
        </w:rPr>
        <w:t>Galutinės</w:t>
      </w:r>
      <w:r w:rsidR="0042680F">
        <w:rPr>
          <w:spacing w:val="-4"/>
          <w:szCs w:val="24"/>
        </w:rPr>
        <w:t xml:space="preserve"> </w:t>
      </w:r>
      <w:r w:rsidR="0042680F">
        <w:rPr>
          <w:b/>
          <w:spacing w:val="-4"/>
          <w:szCs w:val="24"/>
        </w:rPr>
        <w:t>p</w:t>
      </w:r>
      <w:r w:rsidR="00877290">
        <w:rPr>
          <w:b/>
          <w:spacing w:val="-4"/>
          <w:szCs w:val="24"/>
        </w:rPr>
        <w:t>rekių kainos turi būti pateikiam</w:t>
      </w:r>
      <w:r w:rsidR="00B25334">
        <w:rPr>
          <w:b/>
          <w:spacing w:val="-4"/>
          <w:szCs w:val="24"/>
        </w:rPr>
        <w:t xml:space="preserve">os </w:t>
      </w:r>
      <w:r w:rsidR="00877290">
        <w:rPr>
          <w:b/>
          <w:spacing w:val="-4"/>
          <w:szCs w:val="24"/>
        </w:rPr>
        <w:t>suapvalint</w:t>
      </w:r>
      <w:r w:rsidR="00B25334">
        <w:rPr>
          <w:b/>
          <w:spacing w:val="-4"/>
          <w:szCs w:val="24"/>
        </w:rPr>
        <w:t xml:space="preserve">os </w:t>
      </w:r>
      <w:r w:rsidR="00877290">
        <w:rPr>
          <w:b/>
          <w:spacing w:val="-4"/>
          <w:szCs w:val="24"/>
        </w:rPr>
        <w:t>pagal aritmetikos taisykles iki šimtųjų dalių (du skaičiai po kablelio).</w:t>
      </w:r>
    </w:p>
    <w:p w:rsidR="00877290" w:rsidRPr="00F63984" w:rsidRDefault="00933438" w:rsidP="00E9258B">
      <w:pPr>
        <w:spacing w:after="0" w:line="240" w:lineRule="auto"/>
        <w:ind w:firstLine="709"/>
        <w:jc w:val="both"/>
      </w:pPr>
      <w:r>
        <w:t>6</w:t>
      </w:r>
      <w:r w:rsidR="00877290">
        <w:t>.13. </w:t>
      </w:r>
      <w:r w:rsidR="00F63984" w:rsidRPr="008B5436">
        <w:t xml:space="preserve">Pasiūlymas galioja jame tiekėjo nurodytą laiką. Pasiūlymas turi galioti ne trumpiau kaip iki </w:t>
      </w:r>
      <w:r w:rsidR="00F63984" w:rsidRPr="008B5436">
        <w:rPr>
          <w:b/>
        </w:rPr>
        <w:t>201</w:t>
      </w:r>
      <w:r w:rsidR="00F43887">
        <w:rPr>
          <w:b/>
        </w:rPr>
        <w:t>6</w:t>
      </w:r>
      <w:r w:rsidR="00CF5923">
        <w:rPr>
          <w:b/>
        </w:rPr>
        <w:t>-</w:t>
      </w:r>
      <w:r w:rsidR="00194DF1">
        <w:rPr>
          <w:b/>
        </w:rPr>
        <w:t>0</w:t>
      </w:r>
      <w:r w:rsidR="00F43887">
        <w:rPr>
          <w:b/>
        </w:rPr>
        <w:t>6</w:t>
      </w:r>
      <w:r w:rsidR="00F63984" w:rsidRPr="008B5436">
        <w:rPr>
          <w:b/>
        </w:rPr>
        <w:t>-</w:t>
      </w:r>
      <w:r w:rsidR="0042680F">
        <w:rPr>
          <w:b/>
          <w:color w:val="000000" w:themeColor="text1"/>
        </w:rPr>
        <w:t>1</w:t>
      </w:r>
      <w:r w:rsidR="002702CE">
        <w:rPr>
          <w:b/>
          <w:color w:val="000000" w:themeColor="text1"/>
        </w:rPr>
        <w:t>6</w:t>
      </w:r>
      <w:r w:rsidR="00194DF1">
        <w:rPr>
          <w:b/>
          <w:color w:val="000000" w:themeColor="text1"/>
        </w:rPr>
        <w:t xml:space="preserve"> </w:t>
      </w:r>
      <w:r w:rsidR="00F63984" w:rsidRPr="008B5436">
        <w:rPr>
          <w:b/>
        </w:rPr>
        <w:t>d.</w:t>
      </w:r>
      <w:r w:rsidR="00F63984" w:rsidRPr="008B5436">
        <w:t xml:space="preserve"> imtinai. Jeigu pasiūlyme nenurodytas jo galiojimo laikas, laikoma, kad pasiūlymas galioja tiek, kiek</w:t>
      </w:r>
      <w:r w:rsidR="00F63984">
        <w:t xml:space="preserve"> numatyta pirkimo dokumentuose.</w:t>
      </w:r>
    </w:p>
    <w:p w:rsidR="00877290" w:rsidRDefault="00E9258B" w:rsidP="00E9258B">
      <w:pPr>
        <w:spacing w:after="0" w:line="240" w:lineRule="auto"/>
        <w:ind w:firstLine="709"/>
        <w:jc w:val="both"/>
        <w:rPr>
          <w:i/>
        </w:rPr>
      </w:pPr>
      <w:r>
        <w:rPr>
          <w:szCs w:val="24"/>
        </w:rPr>
        <w:t>6</w:t>
      </w:r>
      <w:r w:rsidR="00877290">
        <w:rPr>
          <w:szCs w:val="24"/>
        </w:rPr>
        <w:t>.14.  </w:t>
      </w:r>
      <w:r w:rsidR="00877290">
        <w:t>Kol nesibaigė pasiūlymų galiojimo laikas, perkančioji organizacija turi teisę prašyti CVP IS priemonėmis, kad tiekėjai pratęstų jų galiojimą iki konkrečiai nurodyto laiko. Tiekėjas CVP IS priemonėmis gali atmesti tokį prašymą.</w:t>
      </w:r>
    </w:p>
    <w:p w:rsidR="00877290" w:rsidRPr="00877290" w:rsidRDefault="00E9258B" w:rsidP="00E9258B">
      <w:pPr>
        <w:spacing w:after="0" w:line="240" w:lineRule="auto"/>
        <w:ind w:firstLine="709"/>
        <w:jc w:val="both"/>
        <w:rPr>
          <w:sz w:val="22"/>
        </w:rPr>
      </w:pPr>
      <w:r>
        <w:rPr>
          <w:szCs w:val="24"/>
        </w:rPr>
        <w:lastRenderedPageBreak/>
        <w:t>6</w:t>
      </w:r>
      <w:r w:rsidR="00877290">
        <w:rPr>
          <w:szCs w:val="24"/>
        </w:rPr>
        <w:t xml:space="preserve">.15.  Perkančioji organizacija turi teisę pratęsti pasiūlymo pateikimo terminą. Apie naują pasiūlymų pateikimo terminą perkančioji organizacija praneša CVP IS priemonėmis visiems tiekėjams, gavusiems </w:t>
      </w:r>
      <w:r w:rsidR="00981472">
        <w:rPr>
          <w:szCs w:val="24"/>
        </w:rPr>
        <w:t>apklausos</w:t>
      </w:r>
      <w:r w:rsidR="00877290">
        <w:rPr>
          <w:szCs w:val="24"/>
        </w:rPr>
        <w:t xml:space="preserve"> sąlygas CVP</w:t>
      </w:r>
      <w:r w:rsidR="00981472">
        <w:rPr>
          <w:szCs w:val="24"/>
        </w:rPr>
        <w:t xml:space="preserve"> </w:t>
      </w:r>
      <w:r w:rsidR="00877290">
        <w:rPr>
          <w:szCs w:val="24"/>
        </w:rPr>
        <w:t>IS.</w:t>
      </w:r>
    </w:p>
    <w:p w:rsidR="00C43D99" w:rsidRDefault="00E9258B" w:rsidP="00E9258B">
      <w:pPr>
        <w:spacing w:after="0" w:line="240" w:lineRule="auto"/>
        <w:ind w:firstLine="709"/>
        <w:jc w:val="both"/>
      </w:pPr>
      <w:r>
        <w:rPr>
          <w:szCs w:val="24"/>
        </w:rPr>
        <w:t>6</w:t>
      </w:r>
      <w:r w:rsidR="00877290">
        <w:rPr>
          <w:szCs w:val="24"/>
        </w:rPr>
        <w:t>.16.  </w:t>
      </w:r>
      <w:bookmarkStart w:id="8" w:name="_Toc60525486"/>
      <w:bookmarkStart w:id="9" w:name="_Toc47844932"/>
      <w:r w:rsidR="00877290">
        <w:rPr>
          <w:szCs w:val="24"/>
        </w:rPr>
        <w:t xml:space="preserve"> </w:t>
      </w:r>
      <w:r w:rsidR="00877290">
        <w:t>Tiekėjas iki galutinio pasiūlymų pateikimo termino turi teisę pakeisti arba atšaukti savo pasiūlymą CVP IS priemonėmis. Toks pakeitimas arba pranešimas, kad pasiūlymas atšaukiamas, pripažįstamas galiojančiu, jeigu perkančioji organizacija jį gauna pateiktą CVP IS priemonėmis iki pasiūlymų pateikimo termino pabaigos.</w:t>
      </w:r>
      <w:bookmarkEnd w:id="8"/>
      <w:bookmarkEnd w:id="9"/>
    </w:p>
    <w:p w:rsidR="00C43D99" w:rsidRDefault="00C43D99" w:rsidP="00877290">
      <w:pPr>
        <w:spacing w:after="0" w:line="240" w:lineRule="auto"/>
        <w:jc w:val="both"/>
      </w:pPr>
    </w:p>
    <w:p w:rsidR="00B908D5" w:rsidRDefault="00B908D5" w:rsidP="00B908D5">
      <w:pPr>
        <w:ind w:left="-284"/>
        <w:jc w:val="center"/>
        <w:rPr>
          <w:i/>
          <w:szCs w:val="24"/>
        </w:rPr>
      </w:pPr>
      <w:r>
        <w:rPr>
          <w:b/>
          <w:szCs w:val="24"/>
        </w:rPr>
        <w:t>VI</w:t>
      </w:r>
      <w:r w:rsidR="00E9258B">
        <w:rPr>
          <w:b/>
          <w:szCs w:val="24"/>
        </w:rPr>
        <w:t>I</w:t>
      </w:r>
      <w:r>
        <w:rPr>
          <w:b/>
          <w:szCs w:val="24"/>
        </w:rPr>
        <w:t xml:space="preserve">. PASIŪLYMŲ GALIOJIMO UŽTIKRINIMAS </w:t>
      </w:r>
    </w:p>
    <w:p w:rsidR="00B908D5" w:rsidRDefault="00E9258B" w:rsidP="00E9258B">
      <w:pPr>
        <w:pStyle w:val="Antrat2"/>
        <w:numPr>
          <w:ilvl w:val="0"/>
          <w:numId w:val="0"/>
        </w:numPr>
        <w:ind w:firstLine="709"/>
      </w:pPr>
      <w:r>
        <w:t>7</w:t>
      </w:r>
      <w:r w:rsidR="00B908D5">
        <w:t>.1. Perkančioji organizacija nereikalauja pasiūlymo galiojimo užtikrinimo Lietuvos Respublikos civilinio kodekso nustatytais prievolių įvykdymo užtikrinimo būdais.</w:t>
      </w:r>
    </w:p>
    <w:p w:rsidR="00877290" w:rsidRDefault="00877290" w:rsidP="00E9258B">
      <w:pPr>
        <w:spacing w:after="0" w:line="240" w:lineRule="auto"/>
        <w:ind w:firstLine="709"/>
        <w:rPr>
          <w:b/>
          <w:szCs w:val="24"/>
        </w:rPr>
      </w:pPr>
    </w:p>
    <w:p w:rsidR="00877290" w:rsidRDefault="00877290" w:rsidP="00877290">
      <w:pPr>
        <w:spacing w:after="0" w:line="240" w:lineRule="auto"/>
        <w:jc w:val="center"/>
        <w:rPr>
          <w:b/>
          <w:szCs w:val="24"/>
        </w:rPr>
      </w:pPr>
      <w:r>
        <w:rPr>
          <w:b/>
          <w:szCs w:val="24"/>
        </w:rPr>
        <w:t>VI</w:t>
      </w:r>
      <w:r w:rsidR="00B908D5">
        <w:rPr>
          <w:b/>
          <w:szCs w:val="24"/>
        </w:rPr>
        <w:t>I</w:t>
      </w:r>
      <w:r w:rsidR="00E9258B">
        <w:rPr>
          <w:b/>
          <w:szCs w:val="24"/>
        </w:rPr>
        <w:t>I</w:t>
      </w:r>
      <w:r>
        <w:rPr>
          <w:b/>
          <w:szCs w:val="24"/>
        </w:rPr>
        <w:t>.</w:t>
      </w:r>
      <w:r>
        <w:rPr>
          <w:szCs w:val="24"/>
        </w:rPr>
        <w:t> </w:t>
      </w:r>
      <w:r w:rsidR="00E9258B">
        <w:rPr>
          <w:b/>
          <w:szCs w:val="24"/>
        </w:rPr>
        <w:t>PIRKIMO</w:t>
      </w:r>
      <w:r>
        <w:rPr>
          <w:b/>
          <w:szCs w:val="24"/>
        </w:rPr>
        <w:t xml:space="preserve"> SĄLYGŲ PAAIŠKINIMAS IR PATIKSLINIMAS</w:t>
      </w:r>
    </w:p>
    <w:p w:rsidR="00877290" w:rsidRDefault="00877290" w:rsidP="00877290">
      <w:pPr>
        <w:spacing w:after="0" w:line="240" w:lineRule="auto"/>
        <w:jc w:val="center"/>
        <w:rPr>
          <w:szCs w:val="24"/>
          <w:lang w:eastAsia="lt-LT"/>
        </w:rPr>
      </w:pPr>
    </w:p>
    <w:p w:rsidR="00877290" w:rsidRDefault="000E122E" w:rsidP="000E122E">
      <w:pPr>
        <w:spacing w:after="0" w:line="240" w:lineRule="auto"/>
        <w:ind w:firstLine="709"/>
        <w:jc w:val="both"/>
        <w:rPr>
          <w:lang w:eastAsia="lt-LT"/>
        </w:rPr>
      </w:pPr>
      <w:r>
        <w:rPr>
          <w:lang w:eastAsia="lt-LT"/>
        </w:rPr>
        <w:t>8</w:t>
      </w:r>
      <w:r w:rsidR="00877290">
        <w:rPr>
          <w:lang w:eastAsia="lt-LT"/>
        </w:rPr>
        <w:t xml:space="preserve">.1.  </w:t>
      </w:r>
      <w:r>
        <w:rPr>
          <w:lang w:eastAsia="lt-LT"/>
        </w:rPr>
        <w:t>Pirkimo</w:t>
      </w:r>
      <w:r w:rsidR="00877290">
        <w:rPr>
          <w:lang w:eastAsia="lt-LT"/>
        </w:rPr>
        <w:t xml:space="preserve"> sąlygos gali būti paaiškinamos, patikslinamos tiekėjų iniciatyva, jiems kreipiantis į perkančiąją organizaciją </w:t>
      </w:r>
      <w:r w:rsidR="00877290">
        <w:rPr>
          <w:b/>
          <w:bCs/>
          <w:u w:val="single"/>
          <w:lang w:eastAsia="lt-LT"/>
        </w:rPr>
        <w:t>tik CVP IS priemonėmis</w:t>
      </w:r>
      <w:r w:rsidR="00877290">
        <w:rPr>
          <w:lang w:eastAsia="lt-LT"/>
        </w:rPr>
        <w:t xml:space="preserve">. Prašymai paaiškinti </w:t>
      </w:r>
      <w:r w:rsidR="00981472">
        <w:rPr>
          <w:lang w:eastAsia="lt-LT"/>
        </w:rPr>
        <w:t>apklausos</w:t>
      </w:r>
      <w:r w:rsidR="00877290">
        <w:rPr>
          <w:lang w:eastAsia="lt-LT"/>
        </w:rPr>
        <w:t xml:space="preserve"> sąlygas gali būti pateikiami perkančiajai organizacijai ne vėliau kaip likus </w:t>
      </w:r>
      <w:r w:rsidR="001B4C05">
        <w:rPr>
          <w:lang w:eastAsia="lt-LT"/>
        </w:rPr>
        <w:t>4 darbo</w:t>
      </w:r>
      <w:r w:rsidR="00877290">
        <w:rPr>
          <w:lang w:eastAsia="lt-LT"/>
        </w:rPr>
        <w:t xml:space="preserve"> dienoms iki pasiūlymų pateikimo termino pabaigos. Tiekėjai turėtų būti aktyvūs ir pateikti klausimus ar paprašyti paaiškinti </w:t>
      </w:r>
      <w:r w:rsidR="00981472">
        <w:rPr>
          <w:lang w:eastAsia="lt-LT"/>
        </w:rPr>
        <w:t>apklausos</w:t>
      </w:r>
      <w:r w:rsidR="00877290">
        <w:rPr>
          <w:lang w:eastAsia="lt-LT"/>
        </w:rPr>
        <w:t xml:space="preserve"> sąlygas iš karto jas išanalizavę, atsižvelgdami į tai, kad, pasibaigus pasiūlymų pateikimo terminui, pasiūlymo turinio keisti nebus galima. </w:t>
      </w:r>
    </w:p>
    <w:p w:rsidR="00877290" w:rsidRDefault="000E122E" w:rsidP="000E122E">
      <w:pPr>
        <w:spacing w:after="0" w:line="240" w:lineRule="auto"/>
        <w:ind w:firstLine="709"/>
        <w:jc w:val="both"/>
        <w:rPr>
          <w:lang w:eastAsia="lt-LT"/>
        </w:rPr>
      </w:pPr>
      <w:r>
        <w:t>8</w:t>
      </w:r>
      <w:r w:rsidR="00877290">
        <w:t xml:space="preserve">.2. Nesibaigus pasiūlymų pateikimo terminui perkančioji organizacija turi teisę savo iniciatyva paaiškinti, patikslinti </w:t>
      </w:r>
      <w:r w:rsidR="00981472">
        <w:t>apklausos</w:t>
      </w:r>
      <w:r w:rsidR="00877290">
        <w:t xml:space="preserve"> sąlygas CVP IS priemonėmis. </w:t>
      </w:r>
    </w:p>
    <w:p w:rsidR="00877290" w:rsidRDefault="000E122E" w:rsidP="000E122E">
      <w:pPr>
        <w:spacing w:after="0" w:line="240" w:lineRule="auto"/>
        <w:ind w:firstLine="709"/>
        <w:jc w:val="both"/>
        <w:rPr>
          <w:i/>
        </w:rPr>
      </w:pPr>
      <w:r>
        <w:t>8</w:t>
      </w:r>
      <w:r w:rsidR="00877290">
        <w:t xml:space="preserve">.3. Atsakydama į kiekvieną tiekėjo CPV IS priemonėmis pateiktą prašymą paaiškinti </w:t>
      </w:r>
      <w:r w:rsidR="00981472">
        <w:t xml:space="preserve">apklausos </w:t>
      </w:r>
      <w:r w:rsidR="00877290">
        <w:t>sąlygas, jeigu jis buvo pateiktas ne</w:t>
      </w:r>
      <w:r>
        <w:t xml:space="preserve">pasibaigus šių </w:t>
      </w:r>
      <w:r w:rsidR="00981472">
        <w:t>apklausos</w:t>
      </w:r>
      <w:r>
        <w:t xml:space="preserve"> sąlygų 8</w:t>
      </w:r>
      <w:r w:rsidR="00877290">
        <w:t xml:space="preserve">.1. punkte nurodytam terminui, arba aiškindama, tikslindama </w:t>
      </w:r>
      <w:r w:rsidR="00981472">
        <w:t>apklausos</w:t>
      </w:r>
      <w:r w:rsidR="00877290">
        <w:t xml:space="preserve"> sąlygas savo iniciatyva, perkančioji organizacija turi paaiškinimus, patikslinimus CVP IS priemonėmis paskelbti ne vėliau kaip likus </w:t>
      </w:r>
      <w:r w:rsidR="00B25334">
        <w:t>2</w:t>
      </w:r>
      <w:r w:rsidR="00877290">
        <w:t xml:space="preserve"> dienoms iki pasiūlymų pateikimo termino pabaigos. Į laiku gautą tiekėjo prašymą paaiškinti </w:t>
      </w:r>
      <w:r w:rsidR="00981472">
        <w:t>apklausos</w:t>
      </w:r>
      <w:r w:rsidR="00877290">
        <w:t xml:space="preserve"> sąlygas perkančioji organizacija atsako ne vėliau kaip per </w:t>
      </w:r>
      <w:r w:rsidR="00747743">
        <w:t>3</w:t>
      </w:r>
      <w:r w:rsidR="00877290">
        <w:t xml:space="preserve"> dienas nuo jo gavimo dienos. Perkančioji organizacija nenurodo, kuris tiekėjas pateikė prašymą paaiškinti </w:t>
      </w:r>
      <w:r w:rsidR="00981472">
        <w:t>apklausos</w:t>
      </w:r>
      <w:r w:rsidR="00877290">
        <w:t xml:space="preserve"> sąlygas. </w:t>
      </w:r>
    </w:p>
    <w:p w:rsidR="00B25334" w:rsidRDefault="00B25334" w:rsidP="00B25334">
      <w:pPr>
        <w:spacing w:after="0" w:line="240" w:lineRule="auto"/>
        <w:jc w:val="both"/>
        <w:rPr>
          <w:szCs w:val="24"/>
          <w:lang w:eastAsia="lt-LT"/>
        </w:rPr>
      </w:pPr>
    </w:p>
    <w:p w:rsidR="00877290" w:rsidRDefault="000E122E" w:rsidP="00877290">
      <w:pPr>
        <w:spacing w:line="240" w:lineRule="auto"/>
        <w:jc w:val="center"/>
        <w:rPr>
          <w:b/>
          <w:bCs/>
        </w:rPr>
      </w:pPr>
      <w:bookmarkStart w:id="10" w:name="_Toc60525487"/>
      <w:bookmarkStart w:id="11" w:name="_Toc47844933"/>
      <w:r>
        <w:rPr>
          <w:b/>
        </w:rPr>
        <w:t>IX</w:t>
      </w:r>
      <w:r w:rsidR="00877290">
        <w:rPr>
          <w:b/>
        </w:rPr>
        <w:t xml:space="preserve">. </w:t>
      </w:r>
      <w:r w:rsidR="00877290">
        <w:rPr>
          <w:b/>
          <w:bCs/>
        </w:rPr>
        <w:t>VOKŲ SU PASIŪLYMAIS ATPLĖŠIMO – PIRMINIO SUSIPAŽINIMO SU CVP IS PRIEMONĖMIS GAUTAIS PASIŪLYMAIS PROCEDŪROS</w:t>
      </w:r>
    </w:p>
    <w:p w:rsidR="00877290" w:rsidRDefault="000E122E" w:rsidP="0031013E">
      <w:pPr>
        <w:spacing w:after="0" w:line="240" w:lineRule="auto"/>
        <w:ind w:firstLine="709"/>
        <w:jc w:val="both"/>
        <w:rPr>
          <w:i/>
        </w:rPr>
      </w:pPr>
      <w:r>
        <w:t>9</w:t>
      </w:r>
      <w:r w:rsidR="00877290">
        <w:t xml:space="preserve">.1. </w:t>
      </w:r>
      <w:r w:rsidR="00877290">
        <w:rPr>
          <w:iCs/>
        </w:rPr>
        <w:t>Su CVP IS priemonėmis teiktais tiekėjų pasiūlymais pirminis susipažinimas (toliau vadinamas Elektroninių vokų atplėšimo procedūra) vyks elektroniniu būdu adresu</w:t>
      </w:r>
      <w:r w:rsidR="00B25334">
        <w:rPr>
          <w:iCs/>
        </w:rPr>
        <w:t>:</w:t>
      </w:r>
      <w:r w:rsidR="00877290">
        <w:t xml:space="preserve"> </w:t>
      </w:r>
      <w:proofErr w:type="spellStart"/>
      <w:r w:rsidR="00877290">
        <w:t>VšĮ</w:t>
      </w:r>
      <w:proofErr w:type="spellEnd"/>
      <w:r w:rsidR="00877290">
        <w:t xml:space="preserve"> </w:t>
      </w:r>
      <w:r w:rsidR="00B25334">
        <w:t>Marijampolės</w:t>
      </w:r>
      <w:r w:rsidR="00877290">
        <w:t xml:space="preserve"> </w:t>
      </w:r>
      <w:r w:rsidR="00B25334">
        <w:t>ligoninė</w:t>
      </w:r>
      <w:r w:rsidR="00877290">
        <w:t xml:space="preserve">, </w:t>
      </w:r>
      <w:r w:rsidR="00B25334">
        <w:t>Palangos g. 1,</w:t>
      </w:r>
      <w:r w:rsidR="00877290">
        <w:t xml:space="preserve"> </w:t>
      </w:r>
      <w:r w:rsidR="0042356B">
        <w:t xml:space="preserve">Viešųjų pirkimų </w:t>
      </w:r>
      <w:r w:rsidR="0031013E">
        <w:t>skyriuje</w:t>
      </w:r>
      <w:r w:rsidR="00877290">
        <w:t xml:space="preserve">, </w:t>
      </w:r>
      <w:r w:rsidR="00877290">
        <w:rPr>
          <w:b/>
          <w:bCs/>
          <w:iCs/>
        </w:rPr>
        <w:t>201</w:t>
      </w:r>
      <w:r w:rsidR="002702CE">
        <w:rPr>
          <w:b/>
          <w:bCs/>
          <w:iCs/>
        </w:rPr>
        <w:t>6</w:t>
      </w:r>
      <w:r w:rsidR="00877290">
        <w:rPr>
          <w:b/>
          <w:bCs/>
          <w:iCs/>
        </w:rPr>
        <w:t xml:space="preserve"> m. </w:t>
      </w:r>
      <w:r w:rsidR="002702CE">
        <w:rPr>
          <w:b/>
          <w:bCs/>
          <w:iCs/>
        </w:rPr>
        <w:t>kovo</w:t>
      </w:r>
      <w:r w:rsidR="00877290">
        <w:rPr>
          <w:b/>
          <w:bCs/>
          <w:iCs/>
        </w:rPr>
        <w:t xml:space="preserve"> mėn.</w:t>
      </w:r>
      <w:r w:rsidR="00877290" w:rsidRPr="00666DEE">
        <w:rPr>
          <w:b/>
          <w:bCs/>
          <w:iCs/>
          <w:color w:val="000000" w:themeColor="text1"/>
        </w:rPr>
        <w:t xml:space="preserve"> </w:t>
      </w:r>
      <w:r w:rsidR="008A0FE3">
        <w:rPr>
          <w:b/>
          <w:bCs/>
          <w:iCs/>
          <w:color w:val="000000" w:themeColor="text1"/>
        </w:rPr>
        <w:t>1</w:t>
      </w:r>
      <w:r w:rsidR="002702CE">
        <w:rPr>
          <w:b/>
          <w:bCs/>
          <w:iCs/>
          <w:color w:val="000000" w:themeColor="text1"/>
        </w:rPr>
        <w:t>6</w:t>
      </w:r>
      <w:r w:rsidR="00877290" w:rsidRPr="00666DEE">
        <w:rPr>
          <w:b/>
          <w:bCs/>
          <w:iCs/>
          <w:color w:val="000000" w:themeColor="text1"/>
        </w:rPr>
        <w:t xml:space="preserve"> </w:t>
      </w:r>
      <w:r w:rsidR="00877290">
        <w:rPr>
          <w:b/>
          <w:bCs/>
          <w:iCs/>
        </w:rPr>
        <w:t xml:space="preserve">d. </w:t>
      </w:r>
      <w:r w:rsidR="00B25334">
        <w:rPr>
          <w:b/>
          <w:bCs/>
          <w:iCs/>
        </w:rPr>
        <w:t>1</w:t>
      </w:r>
      <w:r w:rsidR="00B01192">
        <w:rPr>
          <w:b/>
          <w:bCs/>
          <w:iCs/>
        </w:rPr>
        <w:t>1</w:t>
      </w:r>
      <w:r w:rsidR="00877290">
        <w:rPr>
          <w:b/>
          <w:bCs/>
          <w:iCs/>
        </w:rPr>
        <w:t xml:space="preserve"> val. </w:t>
      </w:r>
      <w:r w:rsidR="00747743">
        <w:rPr>
          <w:b/>
          <w:bCs/>
          <w:iCs/>
        </w:rPr>
        <w:t>0</w:t>
      </w:r>
      <w:r w:rsidR="00877290">
        <w:rPr>
          <w:b/>
          <w:bCs/>
          <w:iCs/>
        </w:rPr>
        <w:t>0 min.</w:t>
      </w:r>
      <w:r w:rsidR="00877290">
        <w:rPr>
          <w:iCs/>
        </w:rPr>
        <w:t xml:space="preserve"> </w:t>
      </w:r>
    </w:p>
    <w:p w:rsidR="00877290" w:rsidRDefault="000E122E" w:rsidP="0031013E">
      <w:pPr>
        <w:pStyle w:val="Pagrindiniotekstotrauka"/>
        <w:spacing w:after="0" w:line="240" w:lineRule="auto"/>
        <w:ind w:left="0" w:firstLine="709"/>
        <w:jc w:val="both"/>
      </w:pPr>
      <w:r>
        <w:t>9</w:t>
      </w:r>
      <w:r w:rsidR="00877290">
        <w:t>.2.  P</w:t>
      </w:r>
      <w:r w:rsidR="00877290">
        <w:rPr>
          <w:iCs/>
        </w:rPr>
        <w:t xml:space="preserve">irminio susipažinimo su CVP IS priemonėmis teiktais pasiūlymais procedūroje </w:t>
      </w:r>
      <w:r w:rsidR="00877290">
        <w:t>turi teisę dalyvauti visi pasiūlymus pateikę tiekėjai arba jų įgalioti atstovai, taip pat viešuosius pirkimus kontroliuojančių institucijų atstovai. Procedūra bus vykdoma ir tuo atveju, jei į vokų atplėšimo posėdį neatvyksta pasiūlymus pateikę tiekėjai arba jų įgalioti atstovai.</w:t>
      </w:r>
    </w:p>
    <w:p w:rsidR="00877290" w:rsidRDefault="000E122E" w:rsidP="0031013E">
      <w:pPr>
        <w:spacing w:after="0" w:line="240" w:lineRule="auto"/>
        <w:ind w:firstLine="709"/>
        <w:jc w:val="both"/>
      </w:pPr>
      <w:r>
        <w:t>9</w:t>
      </w:r>
      <w:r w:rsidR="00877290">
        <w:t>.3. P</w:t>
      </w:r>
      <w:r w:rsidR="00877290">
        <w:rPr>
          <w:iCs/>
        </w:rPr>
        <w:t xml:space="preserve">irminio susipažinimo su CVP IS priemonėmis teiktais pasiūlymais procedūroje </w:t>
      </w:r>
      <w:r w:rsidR="00877290">
        <w:t>dalyvaujantiems tiekėjams ar jų įgaliotiems atstovams skelbiamas pasiūlymą pateikusio tiekėjo pavadinimas, pasiūlyme nurodyta kaina ir pranešama, ar pasiūlymas pateiktas perkančiosios organizacijos nurodytomis CVP IS priemonėmis, ar pateikti pasiūlymai pasirašyti saugiu elektroniniu parašu, atitinkančiu Lietuvos Respublikos elektroninio parašo įstatymo numatytus reikalavimus</w:t>
      </w:r>
      <w:r>
        <w:t xml:space="preserve">. </w:t>
      </w:r>
      <w:r w:rsidR="00877290">
        <w:t xml:space="preserve">Jeigu pirkimas susideda iš atskirų dalių, vokų su pasiūlymais atplėšimo procedūroje skelbiama pasiūlyta kiekvienos pirkimo dalies kaina. Tuo atveju, kai pasiūlyme nurodyta kaina, išreikšta skaičiais, neatitinka kainos, nurodytos žodžiais, teisinga laikoma kaina, nurodyta žodžiais. Ši informacija </w:t>
      </w:r>
      <w:r w:rsidR="00877290">
        <w:lastRenderedPageBreak/>
        <w:t>pateikiama ir posėdyje nedalyvavusiems, tačiau pageidavimą gauti informaciją raštu pareiškusiems, pasiūlymą pateikusiems tiekėjams.</w:t>
      </w:r>
    </w:p>
    <w:p w:rsidR="00877290" w:rsidRDefault="000E122E" w:rsidP="0031013E">
      <w:pPr>
        <w:spacing w:after="0" w:line="240" w:lineRule="auto"/>
        <w:ind w:firstLine="709"/>
        <w:jc w:val="both"/>
      </w:pPr>
      <w:r>
        <w:t>9</w:t>
      </w:r>
      <w:r w:rsidR="00877290">
        <w:t>.</w:t>
      </w:r>
      <w:r>
        <w:t>4</w:t>
      </w:r>
      <w:r w:rsidR="00877290">
        <w:t>.  Tolesnes pasiūlymų nagrinėjimo, vertinimo ir palyginimo procedūras atlieka Komisija, tiekėjams ar jų įgaliotiems atstovams nedalyvaujant.</w:t>
      </w:r>
    </w:p>
    <w:p w:rsidR="00B25334" w:rsidRDefault="00B25334" w:rsidP="00B25334">
      <w:pPr>
        <w:spacing w:after="0" w:line="240" w:lineRule="auto"/>
        <w:jc w:val="both"/>
        <w:rPr>
          <w:b/>
          <w:szCs w:val="24"/>
        </w:rPr>
      </w:pPr>
    </w:p>
    <w:bookmarkEnd w:id="10"/>
    <w:bookmarkEnd w:id="11"/>
    <w:p w:rsidR="00877290" w:rsidRDefault="00B908D5" w:rsidP="00877290">
      <w:pPr>
        <w:spacing w:after="0" w:line="240" w:lineRule="auto"/>
        <w:jc w:val="center"/>
        <w:rPr>
          <w:b/>
          <w:szCs w:val="24"/>
        </w:rPr>
      </w:pPr>
      <w:r>
        <w:rPr>
          <w:b/>
          <w:spacing w:val="-8"/>
          <w:szCs w:val="24"/>
        </w:rPr>
        <w:t>X</w:t>
      </w:r>
      <w:r w:rsidR="00877290">
        <w:rPr>
          <w:b/>
          <w:spacing w:val="-8"/>
          <w:szCs w:val="24"/>
        </w:rPr>
        <w:t xml:space="preserve">. PASIŪLYMŲ </w:t>
      </w:r>
      <w:r w:rsidR="00877290">
        <w:rPr>
          <w:b/>
          <w:szCs w:val="24"/>
        </w:rPr>
        <w:t>NAGRINĖJIMAS IR PASIŪLYMŲ ATMETIMO PRIEŽASTYS</w:t>
      </w:r>
    </w:p>
    <w:p w:rsidR="00877290" w:rsidRDefault="00877290" w:rsidP="00877290">
      <w:pPr>
        <w:spacing w:after="0" w:line="240" w:lineRule="auto"/>
        <w:jc w:val="both"/>
        <w:rPr>
          <w:b/>
          <w:szCs w:val="24"/>
        </w:rPr>
      </w:pPr>
    </w:p>
    <w:p w:rsidR="00877290" w:rsidRDefault="00B84C76" w:rsidP="00B84C76">
      <w:pPr>
        <w:spacing w:after="0" w:line="240" w:lineRule="auto"/>
        <w:ind w:firstLine="709"/>
        <w:jc w:val="both"/>
      </w:pPr>
      <w:r>
        <w:t>10</w:t>
      </w:r>
      <w:r w:rsidR="00877290">
        <w:t xml:space="preserve">.1.  Komisija tikrina tiekėjų pasiūlymuose pateiktų kvalifikacijos duomenų atitiktį </w:t>
      </w:r>
      <w:r w:rsidR="00981472">
        <w:t>apklausos</w:t>
      </w:r>
      <w:r w:rsidR="00877290">
        <w:t xml:space="preserve"> sąlygose nustatytiems minimaliems kvalifikacijos reikalavimams. Jeigu Komisija nustato, kad tiekėjo pateikti kvalifikacijos duomenys yra neišsamūs arba netikslūs, ji privalo raštu prašyti tiekėjo juos papildyti arba paaiškinti per perkančiosios organizacijos nurodytą terminą. Jeigu perkančiosios organizacijos prašymu tiekėjas nepatikslino pateiktų netikslių ir neišsamių duomenų apie savo kvalifikaciją, perkančioji organizacija atmeta tokį pasiūlymą.</w:t>
      </w:r>
    </w:p>
    <w:p w:rsidR="00877290" w:rsidRDefault="00B84C76" w:rsidP="00B84C76">
      <w:pPr>
        <w:spacing w:after="0" w:line="240" w:lineRule="auto"/>
        <w:ind w:firstLine="709"/>
        <w:jc w:val="both"/>
      </w:pPr>
      <w:r>
        <w:t>10</w:t>
      </w:r>
      <w:r w:rsidR="00877290">
        <w:t xml:space="preserve">.2.  Komisija priima sprendimą dėl kiekvieno pasiūlymą pateikusio tiekėjo minimalių kvalifikacijos duomenų atitikties </w:t>
      </w:r>
      <w:r w:rsidR="00981472">
        <w:t>apklausos</w:t>
      </w:r>
      <w:r w:rsidR="00877290">
        <w:t xml:space="preserve"> sąlygose nustatytiems reikalavimams ir kiekvienam iš jų raštu praneša apie šio patikrinimo rezultatus. Teisę dalyvauti tolesnėse pirkimo procedūrose turi tik tie tiekėjai, kurių kvalifikacijos duomenys atitinka perkančiosios organizacijos keliamus reikalavimus.</w:t>
      </w:r>
    </w:p>
    <w:p w:rsidR="00B84C76" w:rsidRDefault="00B84C76" w:rsidP="00B84C76">
      <w:pPr>
        <w:spacing w:after="0" w:line="240" w:lineRule="auto"/>
        <w:ind w:firstLine="709"/>
        <w:jc w:val="both"/>
      </w:pPr>
      <w:r>
        <w:t>10</w:t>
      </w:r>
      <w:r w:rsidR="00877290">
        <w:t>.3. Iškilus klausimams dėl pasiūlymų turinio ir Komisijai raštu paprašius, tiekėjai privalo per Komisijos nurodytą terminą pateikti raštu papildomus paaiškinimus nekeisdami pasiūlymo esmės.</w:t>
      </w:r>
    </w:p>
    <w:p w:rsidR="00877290" w:rsidRDefault="00B84C76" w:rsidP="00B84C76">
      <w:pPr>
        <w:spacing w:after="0" w:line="240" w:lineRule="auto"/>
        <w:ind w:firstLine="709"/>
        <w:jc w:val="both"/>
      </w:pPr>
      <w:r>
        <w:t>10</w:t>
      </w:r>
      <w:r w:rsidR="00877290">
        <w:t>.4. 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rsidR="008E02F2" w:rsidRDefault="00B84C76" w:rsidP="00B84C76">
      <w:pPr>
        <w:pStyle w:val="Antrat2"/>
        <w:numPr>
          <w:ilvl w:val="0"/>
          <w:numId w:val="0"/>
        </w:numPr>
        <w:ind w:firstLine="709"/>
        <w:rPr>
          <w:szCs w:val="24"/>
        </w:rPr>
      </w:pPr>
      <w:r>
        <w:t>10</w:t>
      </w:r>
      <w:r w:rsidR="00877290">
        <w:t xml:space="preserve">.5.  </w:t>
      </w:r>
      <w:r w:rsidR="008E02F2">
        <w:rPr>
          <w:szCs w:val="24"/>
        </w:rPr>
        <w:t>Kai pateiktame pasiūlyme nurodoma neįprastai maža kaina, Komisija privalo dalyvio raštu paprašyti per Komisijos nurodytą terminą pateikti neįprastai mažos pasiūlymo kainos pagrindimą, įskaitant ir detalų kainų sudėtinių dalių pagrindimą. Perkančioji organizacija turi įvertinti riziką, ar dalyvis, kurio pasiūlyme nurodyta neįprastai maža kaina, sugebės tinkamai įvykdyti pirkimo sutartį, bei užtikrinti, kad nebūtų sudaromos sąlygos konkurencijos iškraipymui. Perkančioji organizacija, vertindama, ar dalyvio pateiktame pasiūlyme nurodyta kaina yra neįprastai maža, vadovaujasi VPĮ 40 str. 2 d. ir 3 d. įtvirtintomis nuostatomis bei VPT direktoriaus 2009-09-30 įsakymu Nr. 1S-96 (</w:t>
      </w:r>
      <w:proofErr w:type="spellStart"/>
      <w:r w:rsidR="008E02F2">
        <w:rPr>
          <w:szCs w:val="24"/>
        </w:rPr>
        <w:t>Žin</w:t>
      </w:r>
      <w:proofErr w:type="spellEnd"/>
      <w:r w:rsidR="008E02F2">
        <w:rPr>
          <w:szCs w:val="24"/>
        </w:rPr>
        <w:t xml:space="preserve">., 2009, Nr. 119-5131) patvirtintu Pasiūlyme nurodytos prekių, paslaugų ar darbų neįprastai mažos kainos apibrėžimu. </w:t>
      </w:r>
    </w:p>
    <w:p w:rsidR="00877290" w:rsidRDefault="00B84C76" w:rsidP="00B84C76">
      <w:pPr>
        <w:spacing w:after="0" w:line="240" w:lineRule="auto"/>
        <w:ind w:firstLine="709"/>
        <w:jc w:val="both"/>
      </w:pPr>
      <w:r>
        <w:t>10</w:t>
      </w:r>
      <w:r w:rsidR="00877290">
        <w:t>.6.  Tiekėjo pateiktų kvalifikacijos duomenų patikslinimai, pasiūlymo turinio paaiškinimai, pasiūlyme nurodytų aritmetinių klaidų pataisymai, neįprastai mažos kainos pagrindimo dokumentai siunčiami perkančiajai organizacijai tik CVP IS priemonėmis.</w:t>
      </w:r>
    </w:p>
    <w:p w:rsidR="00877290" w:rsidRDefault="00B84C76" w:rsidP="00B84C76">
      <w:pPr>
        <w:spacing w:after="0" w:line="240" w:lineRule="auto"/>
        <w:ind w:firstLine="709"/>
        <w:jc w:val="both"/>
      </w:pPr>
      <w:r>
        <w:t>10</w:t>
      </w:r>
      <w:r w:rsidR="00877290">
        <w:t>.7.  Komisija atmeta pasiūlymą, jeigu:</w:t>
      </w:r>
    </w:p>
    <w:p w:rsidR="00877290" w:rsidRDefault="00877290" w:rsidP="008400FE">
      <w:pPr>
        <w:spacing w:after="0" w:line="240" w:lineRule="auto"/>
        <w:jc w:val="both"/>
      </w:pPr>
      <w:r>
        <w:tab/>
      </w:r>
      <w:r w:rsidR="00B84C76">
        <w:t>10</w:t>
      </w:r>
      <w:r>
        <w:t xml:space="preserve">.7.1. tiekėjas neatitiko pirkimo dokumentuose nustatytų  kvalifikacijos reikalavimų; </w:t>
      </w:r>
    </w:p>
    <w:p w:rsidR="00877290" w:rsidRDefault="00877290" w:rsidP="008400FE">
      <w:pPr>
        <w:spacing w:after="0" w:line="240" w:lineRule="auto"/>
        <w:jc w:val="both"/>
      </w:pPr>
      <w:r>
        <w:tab/>
      </w:r>
      <w:r w:rsidR="00B84C76">
        <w:t>10</w:t>
      </w:r>
      <w:r>
        <w:t>.7.2. tiekėjas pasiūlyme pateikė netikslius ar neišsamius duomenis apie savo kvalifikaciją ir, perkančiajai organizacijai prašant, nepatikslino jų;</w:t>
      </w:r>
    </w:p>
    <w:p w:rsidR="00877290" w:rsidRDefault="00877290" w:rsidP="008400FE">
      <w:pPr>
        <w:spacing w:after="0" w:line="240" w:lineRule="auto"/>
        <w:jc w:val="both"/>
      </w:pPr>
      <w:r>
        <w:tab/>
      </w:r>
      <w:r w:rsidR="00B84C76">
        <w:t>10</w:t>
      </w:r>
      <w:r>
        <w:t xml:space="preserve">.7.3. pasiūlymas neatitiko </w:t>
      </w:r>
      <w:r w:rsidR="0031013E">
        <w:t>pirkimo</w:t>
      </w:r>
      <w:r>
        <w:t xml:space="preserve"> skelbime, sąlygose, paaiškinimuose, patikslinimuose nustatytų reikalavimų (</w:t>
      </w:r>
      <w:r w:rsidR="00B84C76">
        <w:rPr>
          <w:color w:val="000000" w:themeColor="text1"/>
          <w:szCs w:val="24"/>
        </w:rPr>
        <w:t xml:space="preserve">tiekėjo pateikta techninė specifikacija neatitinka pirkimo dokumentuose nustatytų reikalavimų; ar nepatikslino, nepapildė ar nepateikė pirkimo dokumentuose nurodytų kartu su pasiūlymu teikiamų dokumentų: tiekėjo įgaliojimo asmeniui pasirašyti pasiūlymą, jungtinės veiklos sutarties, pasiūlymą galiojimo užtikrinimą patvirtinančio dokumento, </w:t>
      </w:r>
      <w:r>
        <w:t>tiekėjas nepasirašė pasiūlymo saugiu elektroniniu parašu ir pan.);</w:t>
      </w:r>
    </w:p>
    <w:p w:rsidR="00877290" w:rsidRDefault="00877290" w:rsidP="008400FE">
      <w:pPr>
        <w:spacing w:after="0" w:line="240" w:lineRule="auto"/>
        <w:jc w:val="both"/>
      </w:pPr>
      <w:r>
        <w:tab/>
      </w:r>
      <w:r w:rsidR="00B84C76">
        <w:t>10</w:t>
      </w:r>
      <w:r>
        <w:t>.7.4. tiekėjas per perkančiosios organizacijos nurodytą terminą neištaisė aritmetinių klaidų ir (ar) nepaaiškino pasiūlymo;</w:t>
      </w:r>
    </w:p>
    <w:p w:rsidR="00877290" w:rsidRDefault="00877290" w:rsidP="00B84C76">
      <w:pPr>
        <w:pStyle w:val="Pagrindiniotekstotrauka2"/>
        <w:spacing w:after="0" w:line="240" w:lineRule="auto"/>
        <w:ind w:left="0"/>
        <w:jc w:val="both"/>
      </w:pPr>
      <w:r>
        <w:lastRenderedPageBreak/>
        <w:tab/>
      </w:r>
      <w:r w:rsidR="00B84C76">
        <w:t>10</w:t>
      </w:r>
      <w:r>
        <w:t>.7.5. visų tiekėjų, kurių pasiūlymai neatmesti dėl kitų priežasčių, buvo pasiūlytos per didelės, perkančiajai organizacijai nepriimtinos kainos;</w:t>
      </w:r>
    </w:p>
    <w:p w:rsidR="00877290" w:rsidRDefault="00877290" w:rsidP="008400FE">
      <w:pPr>
        <w:spacing w:after="0" w:line="240" w:lineRule="auto"/>
        <w:jc w:val="both"/>
      </w:pPr>
      <w:r>
        <w:tab/>
      </w:r>
      <w:r w:rsidR="00B84C76">
        <w:t>10</w:t>
      </w:r>
      <w:r>
        <w:t>.7.6. buvo pasiūlyta neįprastai maža kaina ir tiekėjas Komisijos prašymu nepateikė raštiško kainos sudėtinių dalių pagrindimo arba kitaip nep</w:t>
      </w:r>
      <w:r w:rsidR="00B84C76">
        <w:t>agrindė neįprastai mažos kainos;</w:t>
      </w:r>
    </w:p>
    <w:p w:rsidR="00B84C76" w:rsidRDefault="00B84C76" w:rsidP="00B84C76">
      <w:pPr>
        <w:pStyle w:val="Pagrindiniotekstotrauka2"/>
        <w:spacing w:after="0" w:line="240" w:lineRule="auto"/>
        <w:ind w:left="0" w:firstLine="1276"/>
        <w:jc w:val="both"/>
      </w:pPr>
      <w:r>
        <w:t>10.7.7. visų tiekėjų, kurių pasiūlymai neatmesti dėl kitų priežasčių, buvo pasiūlytos per didelės, perkančiajai organizacijai nepriimtinos kainos.</w:t>
      </w:r>
    </w:p>
    <w:p w:rsidR="00877290" w:rsidRDefault="00B84C76" w:rsidP="00B84C76">
      <w:pPr>
        <w:spacing w:after="0" w:line="240" w:lineRule="auto"/>
        <w:ind w:firstLine="709"/>
        <w:jc w:val="both"/>
      </w:pPr>
      <w:r>
        <w:t>10</w:t>
      </w:r>
      <w:r w:rsidR="00877290">
        <w:t>.8. Apie pasiūlymo atmetimą ir jo atmetimo priežastis Tiekėjas informuojamas nedelsiant, bet ne vėliau kaip per 5 darbo dienas.</w:t>
      </w:r>
    </w:p>
    <w:p w:rsidR="00877290" w:rsidRDefault="00877290" w:rsidP="00877290">
      <w:pPr>
        <w:spacing w:after="0" w:line="240" w:lineRule="auto"/>
        <w:jc w:val="both"/>
        <w:rPr>
          <w:b/>
          <w:szCs w:val="24"/>
        </w:rPr>
      </w:pPr>
    </w:p>
    <w:p w:rsidR="00877290" w:rsidRDefault="00877290" w:rsidP="00877290">
      <w:pPr>
        <w:spacing w:after="0" w:line="240" w:lineRule="auto"/>
        <w:jc w:val="center"/>
        <w:rPr>
          <w:b/>
          <w:szCs w:val="24"/>
        </w:rPr>
      </w:pPr>
      <w:bookmarkStart w:id="12" w:name="_Toc60525490"/>
      <w:bookmarkStart w:id="13" w:name="_Toc47844936"/>
      <w:r>
        <w:rPr>
          <w:b/>
          <w:szCs w:val="24"/>
        </w:rPr>
        <w:t>X</w:t>
      </w:r>
      <w:r w:rsidR="00B84C76">
        <w:rPr>
          <w:b/>
          <w:szCs w:val="24"/>
        </w:rPr>
        <w:t>I</w:t>
      </w:r>
      <w:r>
        <w:rPr>
          <w:b/>
          <w:szCs w:val="24"/>
        </w:rPr>
        <w:t>. PASIŪLYMŲ VERTINIMAS</w:t>
      </w:r>
      <w:bookmarkEnd w:id="12"/>
      <w:bookmarkEnd w:id="13"/>
    </w:p>
    <w:p w:rsidR="00877290" w:rsidRDefault="00877290" w:rsidP="00877290">
      <w:pPr>
        <w:spacing w:after="0" w:line="240" w:lineRule="auto"/>
        <w:jc w:val="both"/>
        <w:rPr>
          <w:szCs w:val="24"/>
        </w:rPr>
      </w:pPr>
    </w:p>
    <w:p w:rsidR="00877290" w:rsidRDefault="00877290" w:rsidP="00B84C76">
      <w:pPr>
        <w:spacing w:after="0" w:line="240" w:lineRule="auto"/>
        <w:ind w:firstLine="709"/>
        <w:jc w:val="both"/>
        <w:rPr>
          <w:szCs w:val="24"/>
        </w:rPr>
      </w:pPr>
      <w:r>
        <w:rPr>
          <w:szCs w:val="24"/>
        </w:rPr>
        <w:t xml:space="preserve"> </w:t>
      </w:r>
      <w:r w:rsidR="00B84C76">
        <w:rPr>
          <w:szCs w:val="24"/>
        </w:rPr>
        <w:t>11</w:t>
      </w:r>
      <w:r>
        <w:rPr>
          <w:szCs w:val="24"/>
        </w:rPr>
        <w:t>.1.  Pasiūlymuose n</w:t>
      </w:r>
      <w:r w:rsidR="0075063E">
        <w:rPr>
          <w:szCs w:val="24"/>
        </w:rPr>
        <w:t>urodytos kainos bus vertinamos eurais</w:t>
      </w:r>
      <w:r>
        <w:rPr>
          <w:szCs w:val="24"/>
        </w:rPr>
        <w:t xml:space="preserve">.  </w:t>
      </w:r>
    </w:p>
    <w:p w:rsidR="006A0366" w:rsidRDefault="00877290" w:rsidP="00B84C76">
      <w:pPr>
        <w:spacing w:after="0" w:line="240" w:lineRule="auto"/>
        <w:ind w:firstLine="709"/>
        <w:jc w:val="both"/>
        <w:rPr>
          <w:szCs w:val="24"/>
        </w:rPr>
      </w:pPr>
      <w:r>
        <w:rPr>
          <w:szCs w:val="24"/>
        </w:rPr>
        <w:t xml:space="preserve"> </w:t>
      </w:r>
      <w:r w:rsidR="00B84C76">
        <w:rPr>
          <w:szCs w:val="24"/>
        </w:rPr>
        <w:t>11</w:t>
      </w:r>
      <w:r>
        <w:rPr>
          <w:szCs w:val="24"/>
        </w:rPr>
        <w:t xml:space="preserve">.2. Perkančiosios organizacijos neatmesti pasiūlymai vertinami pagal </w:t>
      </w:r>
      <w:r w:rsidRPr="008829A9">
        <w:rPr>
          <w:szCs w:val="24"/>
        </w:rPr>
        <w:t>mažiausios kainos kriterijų, įskaitant PVM ir kitus mokesčius bei visas tiekėjo išlaidas, galinčias turėti įtakos kainai.</w:t>
      </w:r>
    </w:p>
    <w:p w:rsidR="008E7163" w:rsidRPr="002B13D4" w:rsidRDefault="008E7163" w:rsidP="008E7163">
      <w:pPr>
        <w:widowControl w:val="0"/>
        <w:autoSpaceDE w:val="0"/>
        <w:autoSpaceDN w:val="0"/>
        <w:adjustRightInd w:val="0"/>
        <w:spacing w:before="120" w:after="120"/>
        <w:ind w:firstLine="284"/>
        <w:jc w:val="center"/>
        <w:rPr>
          <w:b/>
          <w:color w:val="000000"/>
        </w:rPr>
      </w:pPr>
      <w:r w:rsidRPr="002B13D4">
        <w:rPr>
          <w:b/>
          <w:color w:val="000000"/>
        </w:rPr>
        <w:t>X</w:t>
      </w:r>
      <w:r>
        <w:rPr>
          <w:b/>
          <w:color w:val="000000"/>
        </w:rPr>
        <w:t>II</w:t>
      </w:r>
      <w:r w:rsidRPr="002B13D4">
        <w:rPr>
          <w:b/>
          <w:color w:val="000000"/>
        </w:rPr>
        <w:t>. PIRKIMO SUTARTIES SĄLYGOS</w:t>
      </w:r>
    </w:p>
    <w:p w:rsidR="008E7163" w:rsidRDefault="008E7163" w:rsidP="008E7163">
      <w:pPr>
        <w:widowControl w:val="0"/>
        <w:tabs>
          <w:tab w:val="left" w:pos="709"/>
        </w:tabs>
        <w:autoSpaceDE w:val="0"/>
        <w:autoSpaceDN w:val="0"/>
        <w:adjustRightInd w:val="0"/>
        <w:spacing w:after="0" w:line="240" w:lineRule="auto"/>
        <w:ind w:firstLine="709"/>
        <w:jc w:val="both"/>
        <w:rPr>
          <w:color w:val="000000"/>
        </w:rPr>
      </w:pPr>
      <w:r>
        <w:rPr>
          <w:color w:val="000000"/>
        </w:rPr>
        <w:t xml:space="preserve">12.1. </w:t>
      </w:r>
      <w:r w:rsidRPr="002867E1">
        <w:rPr>
          <w:color w:val="000000"/>
        </w:rPr>
        <w:t xml:space="preserve">Sudarant pirkimo sutartį, negali būti keičiama </w:t>
      </w:r>
      <w:r>
        <w:rPr>
          <w:color w:val="000000"/>
        </w:rPr>
        <w:t>kaina</w:t>
      </w:r>
      <w:r w:rsidRPr="002867E1">
        <w:rPr>
          <w:color w:val="000000"/>
        </w:rPr>
        <w:t xml:space="preserve"> ir kitos sąlygos.</w:t>
      </w:r>
      <w:r>
        <w:rPr>
          <w:color w:val="000000"/>
        </w:rPr>
        <w:t xml:space="preserve"> </w:t>
      </w:r>
      <w:r w:rsidRPr="002867E1">
        <w:rPr>
          <w:color w:val="000000"/>
        </w:rPr>
        <w:t xml:space="preserve">Perkančioji organizacija iki pirkimo sutarties sudarymo turi teisę nutraukti pirkimo </w:t>
      </w:r>
      <w:r w:rsidRPr="002D40E5">
        <w:rPr>
          <w:color w:val="000000"/>
        </w:rPr>
        <w:t>procedūras, jeigu atsiranda aplinkybių, kurių nebuvo galima numatyti.</w:t>
      </w:r>
    </w:p>
    <w:p w:rsidR="008E7163" w:rsidRPr="002D40E5" w:rsidRDefault="008E7163" w:rsidP="008E7163">
      <w:pPr>
        <w:tabs>
          <w:tab w:val="left" w:pos="709"/>
        </w:tabs>
        <w:spacing w:after="0" w:line="240" w:lineRule="auto"/>
        <w:ind w:firstLine="709"/>
        <w:jc w:val="both"/>
        <w:rPr>
          <w:color w:val="000000"/>
        </w:rPr>
      </w:pPr>
      <w:r>
        <w:rPr>
          <w:color w:val="000000"/>
        </w:rPr>
        <w:t xml:space="preserve">12.2. </w:t>
      </w:r>
      <w:r w:rsidRPr="001176AE">
        <w:rPr>
          <w:color w:val="000000"/>
        </w:rPr>
        <w:t xml:space="preserve">Pirkimo sutartis bus sudaroma tarp perkančiosios organizacijos ir </w:t>
      </w:r>
      <w:r>
        <w:rPr>
          <w:color w:val="000000"/>
        </w:rPr>
        <w:t>prekių</w:t>
      </w:r>
      <w:r w:rsidRPr="001176AE">
        <w:rPr>
          <w:color w:val="000000"/>
        </w:rPr>
        <w:t xml:space="preserve"> tiekėjo, kurio pasiūlymas bus pripažintas laimėjusiu. Pasiūlymą pateikusiam tiekėjui bus pranešta, kad jo pasiūlymas pripažintas laimėjusiu </w:t>
      </w:r>
      <w:r w:rsidRPr="002D40E5">
        <w:rPr>
          <w:color w:val="000000"/>
        </w:rPr>
        <w:t xml:space="preserve">ir nurodomas laikas, </w:t>
      </w:r>
      <w:r>
        <w:rPr>
          <w:color w:val="000000"/>
        </w:rPr>
        <w:t>kada pradėti vykdyti sutartinius įsipareigojimus</w:t>
      </w:r>
      <w:r w:rsidRPr="002D40E5">
        <w:rPr>
          <w:color w:val="000000"/>
        </w:rPr>
        <w:t>.</w:t>
      </w:r>
    </w:p>
    <w:p w:rsidR="008E7163" w:rsidRPr="001176AE" w:rsidRDefault="008E7163" w:rsidP="008E7163">
      <w:pPr>
        <w:tabs>
          <w:tab w:val="left" w:pos="709"/>
        </w:tabs>
        <w:spacing w:after="0" w:line="240" w:lineRule="auto"/>
        <w:ind w:firstLine="709"/>
        <w:jc w:val="both"/>
        <w:rPr>
          <w:color w:val="000000"/>
        </w:rPr>
      </w:pPr>
      <w:r>
        <w:rPr>
          <w:color w:val="000000"/>
        </w:rPr>
        <w:t xml:space="preserve">12.3. </w:t>
      </w:r>
      <w:r w:rsidRPr="001176AE">
        <w:rPr>
          <w:color w:val="000000"/>
        </w:rPr>
        <w:t>Jeigu pirkimo dalyvis, kuriam bus pasiūlyta sudaryti pirkimo sutartį, atsisakys ją sudaryti, perkančioji organizacija siūlys sudaryti pirkimo sutartį kitam tiekėjui, kurio pasiūlymas  pirmas po dalyvio, atsisakiusio sudaryti sutartį.</w:t>
      </w:r>
    </w:p>
    <w:p w:rsidR="008E7163" w:rsidRPr="002D40E5" w:rsidRDefault="008E7163" w:rsidP="008E7163">
      <w:pPr>
        <w:tabs>
          <w:tab w:val="left" w:pos="709"/>
        </w:tabs>
        <w:spacing w:after="0" w:line="240" w:lineRule="auto"/>
        <w:ind w:firstLine="709"/>
        <w:jc w:val="both"/>
        <w:rPr>
          <w:color w:val="000000"/>
        </w:rPr>
      </w:pPr>
      <w:r>
        <w:rPr>
          <w:color w:val="000000"/>
        </w:rPr>
        <w:t xml:space="preserve">12.4. </w:t>
      </w:r>
      <w:r w:rsidRPr="002D40E5">
        <w:rPr>
          <w:color w:val="000000"/>
        </w:rPr>
        <w:t>Sudaroma pirkimo sutartis apima visus perkančiosios organizacijos ir pirkimą laimėjusio tiekėjo susitarimus bei atitinka laimėtojo pasiūlymą ir šias pirkimo sąlygas.</w:t>
      </w:r>
    </w:p>
    <w:p w:rsidR="008E7163" w:rsidRPr="002D40E5" w:rsidRDefault="008E7163" w:rsidP="008E7163">
      <w:pPr>
        <w:widowControl w:val="0"/>
        <w:tabs>
          <w:tab w:val="left" w:pos="709"/>
        </w:tabs>
        <w:autoSpaceDE w:val="0"/>
        <w:autoSpaceDN w:val="0"/>
        <w:adjustRightInd w:val="0"/>
        <w:spacing w:after="0" w:line="240" w:lineRule="auto"/>
        <w:ind w:firstLine="709"/>
        <w:jc w:val="both"/>
        <w:rPr>
          <w:color w:val="000000"/>
        </w:rPr>
      </w:pPr>
      <w:r>
        <w:rPr>
          <w:rFonts w:cs="Tahoma"/>
          <w:color w:val="000000"/>
        </w:rPr>
        <w:t xml:space="preserve">12.5. </w:t>
      </w:r>
      <w:r w:rsidRPr="002D40E5">
        <w:rPr>
          <w:rFonts w:cs="Tahoma"/>
          <w:color w:val="000000"/>
        </w:rPr>
        <w:t>Atsiskaitymų ir mokėjimų tvarka: atsiskaitymas per 30 dienų nuo sąskaitos – faktūros gavimo perkančiojoje organizacijoje dienos</w:t>
      </w:r>
      <w:r w:rsidRPr="002D40E5">
        <w:rPr>
          <w:color w:val="000000"/>
        </w:rPr>
        <w:t>.</w:t>
      </w:r>
    </w:p>
    <w:p w:rsidR="008E7163" w:rsidRPr="002D40E5" w:rsidRDefault="008E7163" w:rsidP="008E7163">
      <w:pPr>
        <w:widowControl w:val="0"/>
        <w:tabs>
          <w:tab w:val="left" w:pos="709"/>
        </w:tabs>
        <w:autoSpaceDE w:val="0"/>
        <w:autoSpaceDN w:val="0"/>
        <w:adjustRightInd w:val="0"/>
        <w:spacing w:after="0" w:line="240" w:lineRule="auto"/>
        <w:ind w:firstLine="709"/>
        <w:jc w:val="both"/>
        <w:rPr>
          <w:b/>
          <w:color w:val="000000"/>
        </w:rPr>
      </w:pPr>
      <w:r>
        <w:rPr>
          <w:color w:val="000000"/>
        </w:rPr>
        <w:t xml:space="preserve">12.6. </w:t>
      </w:r>
      <w:r w:rsidRPr="002D40E5">
        <w:rPr>
          <w:color w:val="000000"/>
        </w:rPr>
        <w:t>Sutartis gali būti nutraukta šalių susitarimu, bet ne vėliau, kaip prieš 30 dienų apie tai raštu informavus kitą sutarties šalį.</w:t>
      </w:r>
    </w:p>
    <w:p w:rsidR="00E13E21" w:rsidRDefault="008E7163" w:rsidP="00E13E21">
      <w:pPr>
        <w:spacing w:after="0" w:line="240" w:lineRule="auto"/>
        <w:ind w:firstLine="709"/>
        <w:jc w:val="both"/>
        <w:rPr>
          <w:szCs w:val="24"/>
        </w:rPr>
      </w:pPr>
      <w:r>
        <w:rPr>
          <w:rFonts w:eastAsia="Times New Roman" w:cs="Tahoma"/>
          <w:color w:val="000000"/>
          <w:szCs w:val="24"/>
        </w:rPr>
        <w:t xml:space="preserve">12.7. </w:t>
      </w:r>
      <w:r w:rsidR="00E13E21">
        <w:rPr>
          <w:szCs w:val="24"/>
        </w:rPr>
        <w:t>Sutarties galiojimo metu 1 litro degalų kaina bus nustatoma tiekėjo pardavimo vietoje (degalinėje) tos dienos pirkimo momentu iš tiekėjo pardavimo vietoje (degalinėje) oficialiai skelbiamos degalų kainos, atskaičius sutartyje fiksuotą nuolaidą, kurią suteikia tiekėjas, teikdamas pasiūlymą ir kuri nesikeičia sutarties galiojimo laikotarpiu.</w:t>
      </w:r>
    </w:p>
    <w:p w:rsidR="008E7163" w:rsidRDefault="008E7163" w:rsidP="008E7163">
      <w:pPr>
        <w:pStyle w:val="Pagrindinistekstas"/>
        <w:tabs>
          <w:tab w:val="left" w:pos="709"/>
        </w:tabs>
        <w:spacing w:after="0" w:line="240" w:lineRule="auto"/>
        <w:ind w:firstLine="709"/>
        <w:jc w:val="both"/>
        <w:rPr>
          <w:bCs/>
          <w:color w:val="000000"/>
        </w:rPr>
      </w:pPr>
      <w:r>
        <w:rPr>
          <w:rFonts w:cs="Tahoma"/>
          <w:color w:val="000000"/>
        </w:rPr>
        <w:t xml:space="preserve">12.8. Sutarties galiojimo terminas </w:t>
      </w:r>
      <w:r w:rsidR="00440CEB">
        <w:rPr>
          <w:rFonts w:cs="Tahoma"/>
          <w:color w:val="000000"/>
        </w:rPr>
        <w:t>24</w:t>
      </w:r>
      <w:r>
        <w:rPr>
          <w:rFonts w:cs="Tahoma"/>
          <w:color w:val="000000"/>
        </w:rPr>
        <w:t xml:space="preserve"> mėnesi</w:t>
      </w:r>
      <w:r w:rsidR="00440CEB">
        <w:rPr>
          <w:rFonts w:cs="Tahoma"/>
          <w:color w:val="000000"/>
        </w:rPr>
        <w:t>ai</w:t>
      </w:r>
      <w:r>
        <w:rPr>
          <w:rFonts w:cs="Tahoma"/>
          <w:color w:val="000000"/>
        </w:rPr>
        <w:t xml:space="preserve"> nuo sutarties sudarymo dienos.</w:t>
      </w:r>
      <w:r>
        <w:rPr>
          <w:bCs/>
          <w:color w:val="000000"/>
        </w:rPr>
        <w:t xml:space="preserve"> </w:t>
      </w:r>
      <w:r w:rsidR="00440CEB">
        <w:rPr>
          <w:bCs/>
          <w:color w:val="000000"/>
        </w:rPr>
        <w:t>Sutarties pratęsimas nenumatomas.</w:t>
      </w:r>
    </w:p>
    <w:p w:rsidR="008E7163" w:rsidRDefault="008E7163" w:rsidP="008E7163">
      <w:pPr>
        <w:pStyle w:val="Pagrindinistekstas"/>
        <w:tabs>
          <w:tab w:val="left" w:pos="709"/>
        </w:tabs>
        <w:spacing w:after="0" w:line="300" w:lineRule="atLeast"/>
        <w:ind w:firstLine="709"/>
        <w:jc w:val="both"/>
        <w:rPr>
          <w:color w:val="000000"/>
          <w:szCs w:val="24"/>
        </w:rPr>
      </w:pPr>
      <w:r>
        <w:rPr>
          <w:color w:val="000000"/>
          <w:szCs w:val="24"/>
        </w:rPr>
        <w:t xml:space="preserve">12.9. </w:t>
      </w:r>
      <w:r w:rsidRPr="002D40E5">
        <w:rPr>
          <w:color w:val="000000"/>
          <w:szCs w:val="24"/>
        </w:rPr>
        <w:t>Už sutartinių įsipareigojimų visišką ar dalinį neįvykdymą atsako abi šalys Lietuvos Respublikos teisės aktų nustatyta tvarka:</w:t>
      </w:r>
    </w:p>
    <w:p w:rsidR="008E7163" w:rsidRPr="002702CE" w:rsidRDefault="008E7163" w:rsidP="008E7163">
      <w:pPr>
        <w:pStyle w:val="Antrat2"/>
        <w:numPr>
          <w:ilvl w:val="0"/>
          <w:numId w:val="0"/>
        </w:numPr>
        <w:tabs>
          <w:tab w:val="left" w:pos="1560"/>
        </w:tabs>
        <w:spacing w:line="300" w:lineRule="atLeast"/>
        <w:ind w:firstLine="1276"/>
        <w:rPr>
          <w:color w:val="000000"/>
          <w:szCs w:val="24"/>
        </w:rPr>
      </w:pPr>
      <w:r w:rsidRPr="002702CE">
        <w:rPr>
          <w:color w:val="000000"/>
          <w:szCs w:val="24"/>
        </w:rPr>
        <w:t>12.9.1. Sutarties įvykdymo užtikrinimas yra netesybos, 5 proc. bauda nuo neįvykdytos sutarties vertės.</w:t>
      </w:r>
    </w:p>
    <w:p w:rsidR="008E7163" w:rsidRPr="00C57A47" w:rsidRDefault="008E7163" w:rsidP="008E7163">
      <w:pPr>
        <w:pStyle w:val="Pagrindinistekstas"/>
        <w:tabs>
          <w:tab w:val="num" w:pos="180"/>
          <w:tab w:val="left" w:pos="1560"/>
        </w:tabs>
        <w:spacing w:after="0" w:line="300" w:lineRule="atLeast"/>
        <w:ind w:firstLine="1276"/>
        <w:jc w:val="both"/>
        <w:rPr>
          <w:color w:val="000000"/>
          <w:szCs w:val="24"/>
        </w:rPr>
      </w:pPr>
      <w:r>
        <w:rPr>
          <w:color w:val="000000"/>
          <w:szCs w:val="24"/>
        </w:rPr>
        <w:t xml:space="preserve">12.9.2. </w:t>
      </w:r>
      <w:r w:rsidRPr="00C57A47">
        <w:rPr>
          <w:color w:val="000000"/>
          <w:szCs w:val="24"/>
        </w:rPr>
        <w:t xml:space="preserve">Vykdytojas, uždelsęs </w:t>
      </w:r>
      <w:r>
        <w:rPr>
          <w:color w:val="000000"/>
          <w:szCs w:val="24"/>
        </w:rPr>
        <w:t>Prekių</w:t>
      </w:r>
      <w:r w:rsidRPr="00C57A47">
        <w:rPr>
          <w:color w:val="000000"/>
          <w:szCs w:val="24"/>
        </w:rPr>
        <w:t xml:space="preserve"> tiekimą dėl savo kaltės, moka perkančiajai organizacijai 0,02 % delspinigius už kiekvieną uždelstą dieną nuo bendros </w:t>
      </w:r>
      <w:r>
        <w:rPr>
          <w:color w:val="000000"/>
          <w:szCs w:val="24"/>
        </w:rPr>
        <w:t>Prekių</w:t>
      </w:r>
      <w:r w:rsidRPr="00C57A47">
        <w:rPr>
          <w:color w:val="000000"/>
          <w:szCs w:val="24"/>
        </w:rPr>
        <w:t xml:space="preserve"> vertės.</w:t>
      </w:r>
    </w:p>
    <w:p w:rsidR="008E7163" w:rsidRDefault="008E7163" w:rsidP="008E7163">
      <w:pPr>
        <w:pStyle w:val="Pagrindinistekstas"/>
        <w:tabs>
          <w:tab w:val="num" w:pos="180"/>
        </w:tabs>
        <w:spacing w:after="0" w:line="300" w:lineRule="atLeast"/>
        <w:ind w:firstLine="1276"/>
        <w:jc w:val="both"/>
        <w:rPr>
          <w:color w:val="000000"/>
          <w:szCs w:val="24"/>
        </w:rPr>
      </w:pPr>
      <w:r>
        <w:rPr>
          <w:color w:val="000000"/>
          <w:szCs w:val="24"/>
        </w:rPr>
        <w:t xml:space="preserve">12.9.3. </w:t>
      </w:r>
      <w:r w:rsidRPr="00C57A47">
        <w:rPr>
          <w:color w:val="000000"/>
          <w:szCs w:val="24"/>
        </w:rPr>
        <w:t xml:space="preserve">Užsakovas, nepagrįstai uždelsus atsiskaityti už suteiktas </w:t>
      </w:r>
      <w:r>
        <w:rPr>
          <w:color w:val="000000"/>
          <w:szCs w:val="24"/>
        </w:rPr>
        <w:t>Prekes</w:t>
      </w:r>
      <w:r w:rsidRPr="00C57A47">
        <w:rPr>
          <w:color w:val="000000"/>
          <w:szCs w:val="24"/>
        </w:rPr>
        <w:t xml:space="preserve"> nustatytu laiku, moka tiekėjui 0,02 % neapmokėtų </w:t>
      </w:r>
      <w:r>
        <w:rPr>
          <w:color w:val="000000"/>
          <w:szCs w:val="24"/>
        </w:rPr>
        <w:t>Prekių</w:t>
      </w:r>
      <w:r w:rsidRPr="00C57A47">
        <w:rPr>
          <w:color w:val="000000"/>
          <w:szCs w:val="24"/>
        </w:rPr>
        <w:t xml:space="preserve"> vertės dydžio delspinigius už kiekvieną uždelstą dieną;</w:t>
      </w:r>
    </w:p>
    <w:p w:rsidR="008E7163" w:rsidRPr="00EF014C" w:rsidRDefault="008E7163" w:rsidP="008E7163">
      <w:pPr>
        <w:pStyle w:val="Pagrindiniotekstotrauka"/>
        <w:tabs>
          <w:tab w:val="left" w:pos="5342"/>
        </w:tabs>
        <w:spacing w:after="0" w:line="240" w:lineRule="auto"/>
        <w:ind w:left="0" w:firstLine="1276"/>
        <w:rPr>
          <w:color w:val="000000"/>
        </w:rPr>
      </w:pPr>
      <w:r>
        <w:rPr>
          <w:color w:val="000000"/>
        </w:rPr>
        <w:t xml:space="preserve">12.9.4. </w:t>
      </w:r>
      <w:r w:rsidRPr="00EF014C">
        <w:rPr>
          <w:bCs/>
          <w:color w:val="000000"/>
        </w:rPr>
        <w:t>Pirkėjas</w:t>
      </w:r>
      <w:r w:rsidRPr="00EF014C">
        <w:rPr>
          <w:color w:val="000000"/>
        </w:rPr>
        <w:t xml:space="preserve"> turi teisę vienašališkai nutraukti šią Sutartį ir pareikalauti iš </w:t>
      </w:r>
      <w:r w:rsidRPr="00EF014C">
        <w:rPr>
          <w:bCs/>
          <w:color w:val="000000"/>
        </w:rPr>
        <w:t>Pardavėjo</w:t>
      </w:r>
      <w:r w:rsidRPr="00EF014C">
        <w:rPr>
          <w:color w:val="000000"/>
        </w:rPr>
        <w:t xml:space="preserve"> sumokėti 5 % baudą (nuo neįvykdytos sutarties vertės) ir atlyginti </w:t>
      </w:r>
      <w:r w:rsidRPr="00EF014C">
        <w:rPr>
          <w:bCs/>
          <w:color w:val="000000"/>
        </w:rPr>
        <w:t>Pirkėjo</w:t>
      </w:r>
      <w:r w:rsidRPr="00EF014C">
        <w:rPr>
          <w:color w:val="000000"/>
        </w:rPr>
        <w:t xml:space="preserve"> patirtus nuostolius, jeigu:</w:t>
      </w:r>
    </w:p>
    <w:p w:rsidR="008E7163" w:rsidRPr="00EF014C" w:rsidRDefault="008E7163" w:rsidP="008E7163">
      <w:pPr>
        <w:tabs>
          <w:tab w:val="left" w:pos="600"/>
          <w:tab w:val="left" w:pos="1320"/>
        </w:tabs>
        <w:spacing w:after="0" w:line="240" w:lineRule="auto"/>
        <w:ind w:firstLine="1418"/>
        <w:jc w:val="both"/>
        <w:rPr>
          <w:color w:val="000000"/>
        </w:rPr>
      </w:pPr>
      <w:r w:rsidRPr="00EF014C">
        <w:rPr>
          <w:color w:val="000000"/>
        </w:rPr>
        <w:lastRenderedPageBreak/>
        <w:t xml:space="preserve">a) </w:t>
      </w:r>
      <w:r w:rsidRPr="00EF014C">
        <w:rPr>
          <w:bCs/>
          <w:color w:val="000000"/>
        </w:rPr>
        <w:t>Pardavėjas</w:t>
      </w:r>
      <w:r w:rsidRPr="00EF014C">
        <w:rPr>
          <w:color w:val="000000"/>
        </w:rPr>
        <w:t xml:space="preserve"> per pagrįstai nustatytą laikotarpį neįvykdo Užsakovo nurodymo ištaisyti netinkamai įvykdytus arba neįvykdytus sutartinius įsipareigojimus.</w:t>
      </w:r>
    </w:p>
    <w:p w:rsidR="008E7163" w:rsidRPr="00EF014C" w:rsidRDefault="008E7163" w:rsidP="008E7163">
      <w:pPr>
        <w:tabs>
          <w:tab w:val="left" w:pos="600"/>
          <w:tab w:val="left" w:pos="1320"/>
        </w:tabs>
        <w:spacing w:after="0" w:line="240" w:lineRule="auto"/>
        <w:ind w:firstLine="1418"/>
        <w:jc w:val="both"/>
        <w:rPr>
          <w:color w:val="000000"/>
        </w:rPr>
      </w:pPr>
      <w:r w:rsidRPr="00EF014C">
        <w:rPr>
          <w:color w:val="000000"/>
        </w:rPr>
        <w:t xml:space="preserve">b) </w:t>
      </w:r>
      <w:r w:rsidRPr="00EF014C">
        <w:rPr>
          <w:bCs/>
          <w:color w:val="000000"/>
        </w:rPr>
        <w:t>Pardavėjas</w:t>
      </w:r>
      <w:r w:rsidRPr="00EF014C">
        <w:rPr>
          <w:color w:val="000000"/>
        </w:rPr>
        <w:t xml:space="preserve"> bankrutuoja arba yra likviduojamas, kai sustabdo ūkinę veiklą, arba kai įstatymuose ir kituose teisės aktuose numatyta tvarka susidaro analogiška situacija.</w:t>
      </w:r>
    </w:p>
    <w:p w:rsidR="008E7163" w:rsidRDefault="008E7163" w:rsidP="008E7163">
      <w:pPr>
        <w:tabs>
          <w:tab w:val="left" w:pos="600"/>
          <w:tab w:val="left" w:pos="1320"/>
        </w:tabs>
        <w:spacing w:after="0" w:line="240" w:lineRule="auto"/>
        <w:ind w:firstLine="1418"/>
        <w:jc w:val="both"/>
        <w:rPr>
          <w:color w:val="000000"/>
        </w:rPr>
      </w:pPr>
      <w:r w:rsidRPr="00EF014C">
        <w:rPr>
          <w:color w:val="000000"/>
        </w:rPr>
        <w:t xml:space="preserve">c) Po raštiško </w:t>
      </w:r>
      <w:r w:rsidRPr="00EF014C">
        <w:rPr>
          <w:bCs/>
          <w:color w:val="000000"/>
        </w:rPr>
        <w:t>Pirkėjo</w:t>
      </w:r>
      <w:r w:rsidRPr="00EF014C">
        <w:rPr>
          <w:color w:val="000000"/>
        </w:rPr>
        <w:t xml:space="preserve"> įspėjimo </w:t>
      </w:r>
      <w:r w:rsidRPr="00EF014C">
        <w:rPr>
          <w:bCs/>
          <w:color w:val="000000"/>
        </w:rPr>
        <w:t>Pardavėjas</w:t>
      </w:r>
      <w:r w:rsidRPr="00EF014C">
        <w:rPr>
          <w:color w:val="000000"/>
        </w:rPr>
        <w:t xml:space="preserve"> neužtikrina </w:t>
      </w:r>
      <w:r>
        <w:rPr>
          <w:color w:val="000000"/>
        </w:rPr>
        <w:t>prekių</w:t>
      </w:r>
      <w:r w:rsidRPr="00EF014C">
        <w:rPr>
          <w:color w:val="000000"/>
        </w:rPr>
        <w:t xml:space="preserve"> kokybės ar nevykdo kitų šios Sutarties sąlygų arba raštiškai perspėtas dar kartą jas pažeidžia. </w:t>
      </w:r>
    </w:p>
    <w:p w:rsidR="008E7163" w:rsidRDefault="008E7163" w:rsidP="008E7163">
      <w:pPr>
        <w:pStyle w:val="Antrinispavadinimas"/>
        <w:tabs>
          <w:tab w:val="num" w:pos="1080"/>
        </w:tabs>
        <w:ind w:firstLine="1276"/>
        <w:rPr>
          <w:rFonts w:ascii="Times New Roman" w:hAnsi="Times New Roman"/>
          <w:color w:val="000000"/>
          <w:szCs w:val="24"/>
          <w:lang w:val="lt-LT"/>
        </w:rPr>
      </w:pPr>
      <w:r>
        <w:rPr>
          <w:rFonts w:ascii="Times New Roman" w:hAnsi="Times New Roman"/>
          <w:color w:val="000000"/>
          <w:szCs w:val="24"/>
          <w:lang w:val="lt-LT"/>
        </w:rPr>
        <w:t xml:space="preserve">12.9.5. Pardavėjas turi teisę vienašališkai nutraukti šią Sutartį ir pareikalauti iš </w:t>
      </w:r>
      <w:r>
        <w:rPr>
          <w:rFonts w:ascii="Times New Roman" w:hAnsi="Times New Roman"/>
          <w:bCs/>
          <w:color w:val="000000"/>
          <w:szCs w:val="24"/>
          <w:lang w:val="lt-LT"/>
        </w:rPr>
        <w:t>Pirkėjo</w:t>
      </w:r>
      <w:r>
        <w:rPr>
          <w:rFonts w:ascii="Times New Roman" w:hAnsi="Times New Roman"/>
          <w:color w:val="000000"/>
          <w:szCs w:val="24"/>
          <w:lang w:val="lt-LT"/>
        </w:rPr>
        <w:t xml:space="preserve"> sumokėti 5% baudą (nuo neįvykdytos sutarties vertės) ir atlyginti </w:t>
      </w:r>
      <w:r w:rsidR="002702CE">
        <w:rPr>
          <w:rFonts w:ascii="Times New Roman" w:hAnsi="Times New Roman"/>
          <w:bCs/>
          <w:color w:val="000000"/>
          <w:szCs w:val="24"/>
          <w:lang w:val="lt-LT"/>
        </w:rPr>
        <w:t>Pardavėjo</w:t>
      </w:r>
      <w:r>
        <w:rPr>
          <w:rFonts w:ascii="Times New Roman" w:hAnsi="Times New Roman"/>
          <w:color w:val="000000"/>
          <w:szCs w:val="24"/>
          <w:lang w:val="lt-LT"/>
        </w:rPr>
        <w:t xml:space="preserve"> patirtus nuostolius, jeigu:</w:t>
      </w:r>
    </w:p>
    <w:p w:rsidR="008E7163" w:rsidRDefault="008E7163" w:rsidP="008E7163">
      <w:pPr>
        <w:pStyle w:val="Antrinispavadinimas"/>
        <w:tabs>
          <w:tab w:val="num" w:pos="1080"/>
        </w:tabs>
        <w:ind w:firstLine="1418"/>
        <w:rPr>
          <w:rFonts w:ascii="Times New Roman" w:hAnsi="Times New Roman"/>
          <w:color w:val="000000"/>
          <w:szCs w:val="24"/>
          <w:lang w:val="lt-LT"/>
        </w:rPr>
      </w:pPr>
      <w:r>
        <w:rPr>
          <w:rFonts w:ascii="Times New Roman" w:hAnsi="Times New Roman"/>
          <w:color w:val="000000"/>
          <w:szCs w:val="24"/>
          <w:lang w:val="lt-LT"/>
        </w:rPr>
        <w:t xml:space="preserve">a) Pirkėjo įsiskolinimas viršija daugiau kaip </w:t>
      </w:r>
      <w:r w:rsidR="002702CE">
        <w:rPr>
          <w:rFonts w:ascii="Times New Roman" w:hAnsi="Times New Roman"/>
          <w:color w:val="000000"/>
          <w:szCs w:val="24"/>
          <w:lang w:val="lt-LT"/>
        </w:rPr>
        <w:t xml:space="preserve">3000 </w:t>
      </w:r>
      <w:proofErr w:type="spellStart"/>
      <w:r w:rsidR="002702CE">
        <w:rPr>
          <w:rFonts w:ascii="Times New Roman" w:hAnsi="Times New Roman"/>
          <w:color w:val="000000"/>
          <w:szCs w:val="24"/>
          <w:lang w:val="lt-LT"/>
        </w:rPr>
        <w:t>eur</w:t>
      </w:r>
      <w:proofErr w:type="spellEnd"/>
      <w:r>
        <w:rPr>
          <w:rFonts w:ascii="Times New Roman" w:hAnsi="Times New Roman"/>
          <w:color w:val="000000"/>
          <w:szCs w:val="24"/>
          <w:lang w:val="lt-LT"/>
        </w:rPr>
        <w:t xml:space="preserve">. </w:t>
      </w:r>
    </w:p>
    <w:p w:rsidR="008E7163" w:rsidRPr="002D40E5" w:rsidRDefault="008E7163" w:rsidP="008E7163">
      <w:pPr>
        <w:tabs>
          <w:tab w:val="left" w:pos="709"/>
        </w:tabs>
        <w:spacing w:after="0" w:line="240" w:lineRule="auto"/>
        <w:ind w:firstLine="709"/>
        <w:jc w:val="both"/>
        <w:rPr>
          <w:color w:val="000000"/>
        </w:rPr>
      </w:pPr>
      <w:r>
        <w:rPr>
          <w:color w:val="000000"/>
        </w:rPr>
        <w:t xml:space="preserve">12.10. </w:t>
      </w:r>
      <w:r w:rsidRPr="002D40E5">
        <w:rPr>
          <w:color w:val="000000"/>
        </w:rPr>
        <w:t>Pirkimo dokumentai ir juose numatyti tiekėjų įsipareigojimai yra neatskiriama viešojo pirkimo sutarties dalis.</w:t>
      </w:r>
    </w:p>
    <w:p w:rsidR="008E7163" w:rsidRDefault="008E7163" w:rsidP="008E7163">
      <w:pPr>
        <w:pStyle w:val="Pagrindinistekstas"/>
        <w:tabs>
          <w:tab w:val="left" w:pos="709"/>
        </w:tabs>
        <w:spacing w:after="0" w:line="240" w:lineRule="auto"/>
        <w:ind w:firstLine="709"/>
        <w:jc w:val="both"/>
        <w:rPr>
          <w:color w:val="000000"/>
        </w:rPr>
      </w:pPr>
      <w:r>
        <w:rPr>
          <w:color w:val="000000"/>
        </w:rPr>
        <w:t xml:space="preserve">12.11. </w:t>
      </w:r>
      <w:r w:rsidRPr="002D40E5">
        <w:rPr>
          <w:color w:val="000000"/>
        </w:rPr>
        <w:t xml:space="preserve">Pirkimo sutarties sąlygos pirkimo sutarties galiojimo laikotarpiu negali būti keičiamos, išskyrus tokias pirkimo sutarties sąlygas, kurias pakeitus nebūtų pažeisti Viešųjų pirkimų įstatymo 3 straipsnyje nustatyti principai ir tikslai. Pirkimo sutarties sąlygų keitimu nebus laikomas pirkimo sutarties sąlygų koregavimas joje numatytomis aplinkybėmis, jei šios aplinkybės nustatytos aiškiai ir nedviprasmiškai bei buvo pateiktos </w:t>
      </w:r>
      <w:r>
        <w:rPr>
          <w:color w:val="000000"/>
        </w:rPr>
        <w:t>pirkimo</w:t>
      </w:r>
      <w:r w:rsidRPr="002D40E5">
        <w:rPr>
          <w:color w:val="000000"/>
        </w:rPr>
        <w:t xml:space="preserve"> sąlygose. Tais atvejais, kai pirkimo sutarties sąlygų keitimo būtinybės nebuvo įmanoma numatyti rengiant </w:t>
      </w:r>
      <w:r>
        <w:rPr>
          <w:color w:val="000000"/>
        </w:rPr>
        <w:t>pirkimo</w:t>
      </w:r>
      <w:r w:rsidRPr="002D40E5">
        <w:rPr>
          <w:color w:val="000000"/>
        </w:rPr>
        <w:t xml:space="preserve"> sąlygas ir (ar) pirkimo sutarties sudarymo metu, pirkimo sutarties šalys gali keisti tik neesmines pirkimo sutarties sąlygas.</w:t>
      </w:r>
    </w:p>
    <w:p w:rsidR="008E7163" w:rsidRDefault="008E7163" w:rsidP="008E7163">
      <w:pPr>
        <w:pStyle w:val="Pagrindinistekstas"/>
        <w:tabs>
          <w:tab w:val="left" w:pos="709"/>
        </w:tabs>
        <w:spacing w:after="0" w:line="240" w:lineRule="auto"/>
        <w:ind w:firstLine="709"/>
        <w:jc w:val="both"/>
        <w:rPr>
          <w:color w:val="000000"/>
        </w:rPr>
      </w:pPr>
      <w:r>
        <w:rPr>
          <w:color w:val="000000"/>
        </w:rPr>
        <w:t>PRIEDAI:</w:t>
      </w:r>
    </w:p>
    <w:p w:rsidR="008E7163" w:rsidRDefault="008E7163" w:rsidP="003539E4">
      <w:pPr>
        <w:numPr>
          <w:ilvl w:val="0"/>
          <w:numId w:val="8"/>
        </w:numPr>
        <w:spacing w:after="0" w:line="240" w:lineRule="auto"/>
        <w:ind w:left="0" w:firstLine="709"/>
        <w:jc w:val="both"/>
        <w:rPr>
          <w:color w:val="000000"/>
        </w:rPr>
      </w:pPr>
      <w:r w:rsidRPr="002D40E5">
        <w:rPr>
          <w:color w:val="000000"/>
        </w:rPr>
        <w:t>Pasiūlymo formos pavyzdys.</w:t>
      </w:r>
    </w:p>
    <w:p w:rsidR="008E7163" w:rsidRDefault="008E7163" w:rsidP="003539E4">
      <w:pPr>
        <w:numPr>
          <w:ilvl w:val="0"/>
          <w:numId w:val="8"/>
        </w:numPr>
        <w:spacing w:after="0" w:line="240" w:lineRule="auto"/>
        <w:ind w:left="0" w:firstLine="709"/>
        <w:jc w:val="both"/>
      </w:pPr>
      <w:r w:rsidRPr="00A617FD">
        <w:t>Techninė specifikacija.</w:t>
      </w:r>
    </w:p>
    <w:p w:rsidR="00A27AEF" w:rsidRDefault="00A27AEF" w:rsidP="00A27AEF">
      <w:pPr>
        <w:spacing w:after="0" w:line="240" w:lineRule="auto"/>
        <w:jc w:val="both"/>
      </w:pPr>
    </w:p>
    <w:p w:rsidR="00A27AEF" w:rsidRDefault="00A27AEF" w:rsidP="00A27AEF">
      <w:pPr>
        <w:spacing w:after="0" w:line="240" w:lineRule="auto"/>
        <w:jc w:val="both"/>
      </w:pPr>
    </w:p>
    <w:p w:rsidR="00A27AEF" w:rsidRDefault="00A27AEF" w:rsidP="00A27AEF">
      <w:pPr>
        <w:spacing w:after="0" w:line="240" w:lineRule="auto"/>
        <w:jc w:val="both"/>
      </w:pPr>
    </w:p>
    <w:p w:rsidR="00A27AEF" w:rsidRDefault="00A27AEF" w:rsidP="00A27AEF">
      <w:pPr>
        <w:spacing w:after="0" w:line="240" w:lineRule="auto"/>
        <w:jc w:val="both"/>
      </w:pPr>
    </w:p>
    <w:p w:rsidR="00A27AEF" w:rsidRDefault="00A27AEF" w:rsidP="00A27AEF">
      <w:pPr>
        <w:spacing w:after="0" w:line="240" w:lineRule="auto"/>
        <w:jc w:val="both"/>
      </w:pPr>
    </w:p>
    <w:p w:rsidR="00A27AEF" w:rsidRDefault="00A27AEF" w:rsidP="00A27AEF">
      <w:pPr>
        <w:spacing w:after="0" w:line="240" w:lineRule="auto"/>
        <w:jc w:val="both"/>
      </w:pPr>
    </w:p>
    <w:p w:rsidR="00A27AEF" w:rsidRDefault="00A27AEF" w:rsidP="00A27AEF">
      <w:pPr>
        <w:spacing w:after="0" w:line="240" w:lineRule="auto"/>
        <w:jc w:val="both"/>
      </w:pPr>
    </w:p>
    <w:p w:rsidR="00A27AEF" w:rsidRDefault="00A27AEF" w:rsidP="00A27AEF">
      <w:pPr>
        <w:spacing w:after="0" w:line="240" w:lineRule="auto"/>
        <w:jc w:val="both"/>
      </w:pPr>
    </w:p>
    <w:p w:rsidR="00A27AEF" w:rsidRDefault="00A27AEF" w:rsidP="00A27AEF">
      <w:pPr>
        <w:spacing w:after="0" w:line="240" w:lineRule="auto"/>
        <w:jc w:val="both"/>
      </w:pPr>
    </w:p>
    <w:p w:rsidR="00A27AEF" w:rsidRDefault="00A27AEF" w:rsidP="00A27AEF">
      <w:pPr>
        <w:spacing w:after="0" w:line="240" w:lineRule="auto"/>
        <w:jc w:val="both"/>
      </w:pPr>
    </w:p>
    <w:p w:rsidR="00A27AEF" w:rsidRDefault="00A27AEF" w:rsidP="00A27AEF">
      <w:pPr>
        <w:spacing w:after="0" w:line="240" w:lineRule="auto"/>
        <w:jc w:val="both"/>
      </w:pPr>
    </w:p>
    <w:p w:rsidR="00A27AEF" w:rsidRDefault="00A27AEF" w:rsidP="00A27AEF">
      <w:pPr>
        <w:spacing w:after="0" w:line="240" w:lineRule="auto"/>
        <w:jc w:val="both"/>
      </w:pPr>
    </w:p>
    <w:p w:rsidR="00A27AEF" w:rsidRDefault="00A27AEF" w:rsidP="00A27AEF">
      <w:pPr>
        <w:spacing w:after="0" w:line="240" w:lineRule="auto"/>
        <w:jc w:val="both"/>
      </w:pPr>
    </w:p>
    <w:p w:rsidR="00A27AEF" w:rsidRDefault="00A27AEF" w:rsidP="00A27AEF">
      <w:pPr>
        <w:spacing w:after="0" w:line="240" w:lineRule="auto"/>
        <w:jc w:val="both"/>
      </w:pPr>
    </w:p>
    <w:p w:rsidR="00A27AEF" w:rsidRDefault="00A27AEF" w:rsidP="00A27AEF">
      <w:pPr>
        <w:spacing w:after="0" w:line="240" w:lineRule="auto"/>
        <w:jc w:val="both"/>
      </w:pPr>
    </w:p>
    <w:p w:rsidR="00A27AEF" w:rsidRDefault="00A27AEF" w:rsidP="00A27AEF">
      <w:pPr>
        <w:spacing w:after="0" w:line="240" w:lineRule="auto"/>
        <w:jc w:val="both"/>
      </w:pPr>
    </w:p>
    <w:p w:rsidR="00A27AEF" w:rsidRDefault="00A27AEF" w:rsidP="00A27AEF">
      <w:pPr>
        <w:spacing w:after="0" w:line="240" w:lineRule="auto"/>
        <w:jc w:val="both"/>
      </w:pPr>
    </w:p>
    <w:p w:rsidR="00A27AEF" w:rsidRDefault="00A27AEF" w:rsidP="00A27AEF">
      <w:pPr>
        <w:spacing w:after="0" w:line="240" w:lineRule="auto"/>
        <w:jc w:val="both"/>
      </w:pPr>
    </w:p>
    <w:p w:rsidR="00A27AEF" w:rsidRDefault="00A27AEF" w:rsidP="00A27AEF">
      <w:pPr>
        <w:spacing w:after="0" w:line="240" w:lineRule="auto"/>
        <w:jc w:val="both"/>
      </w:pPr>
    </w:p>
    <w:p w:rsidR="00A27AEF" w:rsidRDefault="00A27AEF" w:rsidP="00A27AEF">
      <w:pPr>
        <w:spacing w:after="0" w:line="240" w:lineRule="auto"/>
        <w:jc w:val="both"/>
      </w:pPr>
    </w:p>
    <w:p w:rsidR="00A27AEF" w:rsidRDefault="00A27AEF" w:rsidP="00A27AEF">
      <w:pPr>
        <w:spacing w:after="0" w:line="240" w:lineRule="auto"/>
        <w:jc w:val="both"/>
      </w:pPr>
    </w:p>
    <w:p w:rsidR="00A27AEF" w:rsidRDefault="00A27AEF" w:rsidP="00A27AEF">
      <w:pPr>
        <w:spacing w:after="0" w:line="240" w:lineRule="auto"/>
        <w:jc w:val="both"/>
      </w:pPr>
    </w:p>
    <w:p w:rsidR="00A27AEF" w:rsidRDefault="00A27AEF" w:rsidP="00A27AEF">
      <w:pPr>
        <w:spacing w:after="0" w:line="240" w:lineRule="auto"/>
        <w:jc w:val="both"/>
      </w:pPr>
    </w:p>
    <w:p w:rsidR="00A27AEF" w:rsidRDefault="00A27AEF" w:rsidP="00A27AEF">
      <w:pPr>
        <w:spacing w:after="0" w:line="240" w:lineRule="auto"/>
        <w:jc w:val="both"/>
      </w:pPr>
    </w:p>
    <w:p w:rsidR="00A27AEF" w:rsidRDefault="00A27AEF" w:rsidP="00A27AEF">
      <w:pPr>
        <w:spacing w:after="0" w:line="240" w:lineRule="auto"/>
        <w:jc w:val="both"/>
      </w:pPr>
    </w:p>
    <w:p w:rsidR="00A27AEF" w:rsidRPr="00A617FD" w:rsidRDefault="00A27AEF" w:rsidP="00A27AEF">
      <w:pPr>
        <w:spacing w:after="0" w:line="240" w:lineRule="auto"/>
        <w:jc w:val="both"/>
      </w:pPr>
    </w:p>
    <w:p w:rsidR="008E02F2" w:rsidRPr="008A0FE3" w:rsidRDefault="008E02F2" w:rsidP="00B908D5">
      <w:pPr>
        <w:spacing w:after="0" w:line="240" w:lineRule="auto"/>
        <w:jc w:val="both"/>
        <w:rPr>
          <w:iCs/>
          <w:szCs w:val="24"/>
        </w:rPr>
      </w:pPr>
    </w:p>
    <w:p w:rsidR="008E02F2" w:rsidRPr="00B908D5" w:rsidRDefault="008E02F2" w:rsidP="00B908D5">
      <w:pPr>
        <w:spacing w:after="0" w:line="240" w:lineRule="auto"/>
        <w:jc w:val="both"/>
        <w:rPr>
          <w:iCs/>
          <w:szCs w:val="24"/>
        </w:rPr>
      </w:pPr>
    </w:p>
    <w:tbl>
      <w:tblPr>
        <w:tblW w:w="2760" w:type="dxa"/>
        <w:tblInd w:w="6948" w:type="dxa"/>
        <w:tblLook w:val="01E0" w:firstRow="1" w:lastRow="1" w:firstColumn="1" w:lastColumn="1" w:noHBand="0" w:noVBand="0"/>
      </w:tblPr>
      <w:tblGrid>
        <w:gridCol w:w="2760"/>
      </w:tblGrid>
      <w:tr w:rsidR="006B6861" w:rsidRPr="006E2ACF" w:rsidTr="00270A1D">
        <w:tc>
          <w:tcPr>
            <w:tcW w:w="2760" w:type="dxa"/>
          </w:tcPr>
          <w:p w:rsidR="006B6861" w:rsidRPr="00E952BB" w:rsidRDefault="008E7163" w:rsidP="00ED12C1">
            <w:pPr>
              <w:spacing w:after="0" w:line="240" w:lineRule="auto"/>
              <w:rPr>
                <w:color w:val="000000" w:themeColor="text1"/>
                <w:szCs w:val="24"/>
              </w:rPr>
            </w:pPr>
            <w:r>
              <w:rPr>
                <w:color w:val="000000" w:themeColor="text1"/>
                <w:szCs w:val="24"/>
              </w:rPr>
              <w:lastRenderedPageBreak/>
              <w:t>Apklausos</w:t>
            </w:r>
            <w:r w:rsidR="006B6861" w:rsidRPr="00E952BB">
              <w:rPr>
                <w:color w:val="000000" w:themeColor="text1"/>
                <w:szCs w:val="24"/>
              </w:rPr>
              <w:t xml:space="preserve"> sąlygų</w:t>
            </w:r>
          </w:p>
        </w:tc>
      </w:tr>
      <w:tr w:rsidR="006B6861" w:rsidRPr="00E952BB" w:rsidTr="00270A1D">
        <w:tc>
          <w:tcPr>
            <w:tcW w:w="2760" w:type="dxa"/>
          </w:tcPr>
          <w:p w:rsidR="006B6861" w:rsidRPr="00E952BB" w:rsidRDefault="008E7163" w:rsidP="00973C8C">
            <w:pPr>
              <w:spacing w:after="0" w:line="240" w:lineRule="auto"/>
              <w:rPr>
                <w:b/>
                <w:color w:val="000000" w:themeColor="text1"/>
                <w:szCs w:val="24"/>
              </w:rPr>
            </w:pPr>
            <w:r>
              <w:rPr>
                <w:b/>
                <w:color w:val="000000" w:themeColor="text1"/>
                <w:szCs w:val="24"/>
              </w:rPr>
              <w:t>1</w:t>
            </w:r>
            <w:r w:rsidR="004423B2">
              <w:rPr>
                <w:b/>
                <w:color w:val="000000" w:themeColor="text1"/>
                <w:szCs w:val="24"/>
              </w:rPr>
              <w:t xml:space="preserve"> </w:t>
            </w:r>
            <w:r w:rsidR="006B6861" w:rsidRPr="00E952BB">
              <w:rPr>
                <w:b/>
                <w:color w:val="000000" w:themeColor="text1"/>
                <w:szCs w:val="24"/>
              </w:rPr>
              <w:t>priedas</w:t>
            </w:r>
          </w:p>
        </w:tc>
      </w:tr>
    </w:tbl>
    <w:p w:rsidR="006B6861" w:rsidRPr="00E952BB" w:rsidRDefault="006B6861" w:rsidP="00973C8C">
      <w:pPr>
        <w:shd w:val="clear" w:color="auto" w:fill="FFFFFF"/>
        <w:spacing w:after="0" w:line="240" w:lineRule="auto"/>
        <w:jc w:val="center"/>
        <w:rPr>
          <w:b/>
          <w:bCs/>
          <w:color w:val="000000" w:themeColor="text1"/>
        </w:rPr>
      </w:pPr>
      <w:r w:rsidRPr="00E952BB">
        <w:rPr>
          <w:b/>
          <w:color w:val="000000" w:themeColor="text1"/>
        </w:rPr>
        <w:t>(</w:t>
      </w:r>
      <w:r w:rsidRPr="00E952BB">
        <w:rPr>
          <w:b/>
          <w:bCs/>
          <w:color w:val="000000" w:themeColor="text1"/>
        </w:rPr>
        <w:t>Pasiūlymo</w:t>
      </w:r>
      <w:r w:rsidRPr="00E952BB">
        <w:rPr>
          <w:b/>
          <w:color w:val="000000" w:themeColor="text1"/>
        </w:rPr>
        <w:t xml:space="preserve"> formos  pavyzdys, kai pasiūlymai vertinami pagal mažiausios kainos vertinimo kriterijų)</w:t>
      </w:r>
    </w:p>
    <w:p w:rsidR="006B6861" w:rsidRPr="00E952BB" w:rsidRDefault="006B6861" w:rsidP="00973C8C">
      <w:pPr>
        <w:shd w:val="clear" w:color="auto" w:fill="FFFFFF"/>
        <w:spacing w:after="0" w:line="240" w:lineRule="auto"/>
        <w:jc w:val="right"/>
        <w:rPr>
          <w:b/>
          <w:bCs/>
          <w:color w:val="000000" w:themeColor="text1"/>
        </w:rPr>
      </w:pPr>
    </w:p>
    <w:p w:rsidR="006B6861" w:rsidRPr="00E952BB" w:rsidRDefault="006B6861" w:rsidP="00973C8C">
      <w:pPr>
        <w:spacing w:after="0" w:line="240" w:lineRule="auto"/>
        <w:jc w:val="center"/>
        <w:rPr>
          <w:color w:val="000000" w:themeColor="text1"/>
          <w:sz w:val="20"/>
          <w:szCs w:val="16"/>
        </w:rPr>
      </w:pPr>
      <w:r w:rsidRPr="00E952BB">
        <w:rPr>
          <w:color w:val="000000" w:themeColor="text1"/>
          <w:sz w:val="20"/>
          <w:szCs w:val="16"/>
        </w:rPr>
        <w:t>Herbas arba prekių ženklas</w:t>
      </w:r>
    </w:p>
    <w:p w:rsidR="006B6861" w:rsidRPr="00E952BB" w:rsidRDefault="00D045CA" w:rsidP="00973C8C">
      <w:pPr>
        <w:spacing w:after="0" w:line="240" w:lineRule="auto"/>
        <w:jc w:val="center"/>
        <w:rPr>
          <w:color w:val="000000" w:themeColor="text1"/>
          <w:sz w:val="20"/>
          <w:szCs w:val="16"/>
        </w:rPr>
      </w:pPr>
      <w:r w:rsidRPr="00E952BB">
        <w:rPr>
          <w:color w:val="000000" w:themeColor="text1"/>
          <w:sz w:val="20"/>
          <w:szCs w:val="16"/>
        </w:rPr>
        <w:t xml:space="preserve"> </w:t>
      </w:r>
      <w:r w:rsidR="006B6861" w:rsidRPr="00E952BB">
        <w:rPr>
          <w:color w:val="000000" w:themeColor="text1"/>
          <w:sz w:val="20"/>
          <w:szCs w:val="16"/>
        </w:rPr>
        <w:t>(Tiekėjo pavadinimas)</w:t>
      </w:r>
    </w:p>
    <w:p w:rsidR="006B6861" w:rsidRPr="00E952BB" w:rsidRDefault="006B6861" w:rsidP="00973C8C">
      <w:pPr>
        <w:spacing w:after="0" w:line="240" w:lineRule="auto"/>
        <w:jc w:val="center"/>
        <w:rPr>
          <w:color w:val="000000" w:themeColor="text1"/>
        </w:rPr>
      </w:pPr>
    </w:p>
    <w:p w:rsidR="006B6861" w:rsidRPr="00E952BB" w:rsidRDefault="006B6861" w:rsidP="00973C8C">
      <w:pPr>
        <w:spacing w:after="0" w:line="240" w:lineRule="auto"/>
        <w:jc w:val="center"/>
        <w:rPr>
          <w:color w:val="000000" w:themeColor="text1"/>
          <w:sz w:val="20"/>
          <w:szCs w:val="16"/>
        </w:rPr>
      </w:pPr>
      <w:r w:rsidRPr="00E952BB">
        <w:rPr>
          <w:color w:val="000000" w:themeColor="text1"/>
          <w:sz w:val="20"/>
          <w:szCs w:val="16"/>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6B6861" w:rsidRPr="00E952BB" w:rsidRDefault="006B6861" w:rsidP="00973C8C">
      <w:pPr>
        <w:spacing w:after="0" w:line="240" w:lineRule="auto"/>
        <w:jc w:val="center"/>
        <w:rPr>
          <w:b/>
          <w:bCs/>
          <w:color w:val="000000" w:themeColor="text1"/>
          <w:szCs w:val="24"/>
        </w:rPr>
      </w:pPr>
    </w:p>
    <w:p w:rsidR="006B6861" w:rsidRPr="00E952BB" w:rsidRDefault="006B6861" w:rsidP="00973C8C">
      <w:pPr>
        <w:spacing w:after="0" w:line="240" w:lineRule="auto"/>
        <w:jc w:val="both"/>
        <w:rPr>
          <w:color w:val="000000" w:themeColor="text1"/>
          <w:szCs w:val="24"/>
        </w:rPr>
      </w:pPr>
      <w:r w:rsidRPr="00E952BB">
        <w:rPr>
          <w:color w:val="000000" w:themeColor="text1"/>
          <w:szCs w:val="24"/>
        </w:rPr>
        <w:t>__________________________</w:t>
      </w:r>
    </w:p>
    <w:p w:rsidR="006B6861" w:rsidRPr="00E952BB" w:rsidRDefault="006B6861" w:rsidP="00973C8C">
      <w:pPr>
        <w:tabs>
          <w:tab w:val="center" w:pos="2520"/>
        </w:tabs>
        <w:spacing w:after="0" w:line="240" w:lineRule="auto"/>
        <w:jc w:val="both"/>
        <w:rPr>
          <w:color w:val="000000" w:themeColor="text1"/>
        </w:rPr>
      </w:pPr>
      <w:r w:rsidRPr="00E952BB">
        <w:rPr>
          <w:color w:val="000000" w:themeColor="text1"/>
        </w:rPr>
        <w:t>(Adresatas (perkančioji organizacija))</w:t>
      </w:r>
    </w:p>
    <w:p w:rsidR="008400FE" w:rsidRDefault="008400FE" w:rsidP="008400FE">
      <w:pPr>
        <w:spacing w:after="0" w:line="240" w:lineRule="auto"/>
        <w:jc w:val="center"/>
        <w:rPr>
          <w:b/>
          <w:szCs w:val="24"/>
        </w:rPr>
      </w:pPr>
      <w:r>
        <w:rPr>
          <w:b/>
          <w:szCs w:val="24"/>
        </w:rPr>
        <w:t>PASIŪLYMAS</w:t>
      </w:r>
    </w:p>
    <w:p w:rsidR="008400FE" w:rsidRDefault="008400FE" w:rsidP="008400FE">
      <w:pPr>
        <w:spacing w:after="0" w:line="240" w:lineRule="auto"/>
        <w:jc w:val="center"/>
        <w:rPr>
          <w:szCs w:val="24"/>
        </w:rPr>
      </w:pPr>
      <w:r>
        <w:rPr>
          <w:b/>
          <w:szCs w:val="24"/>
        </w:rPr>
        <w:t xml:space="preserve">DĖL </w:t>
      </w:r>
      <w:r w:rsidR="00DD4B69">
        <w:rPr>
          <w:b/>
          <w:color w:val="000000" w:themeColor="text1"/>
          <w:szCs w:val="24"/>
        </w:rPr>
        <w:t>AUTOMOBILINIŲ DEGALŲ</w:t>
      </w:r>
      <w:r w:rsidR="00194DF1">
        <w:rPr>
          <w:color w:val="000000" w:themeColor="text1"/>
          <w:sz w:val="28"/>
          <w:szCs w:val="28"/>
          <w:vertAlign w:val="superscript"/>
        </w:rPr>
        <w:t xml:space="preserve"> </w:t>
      </w:r>
      <w:r>
        <w:rPr>
          <w:b/>
          <w:szCs w:val="24"/>
        </w:rPr>
        <w:t xml:space="preserve">PIRKIMO </w:t>
      </w:r>
    </w:p>
    <w:p w:rsidR="008400FE" w:rsidRDefault="008400FE" w:rsidP="008400FE">
      <w:pPr>
        <w:shd w:val="clear" w:color="auto" w:fill="FFFFFF"/>
        <w:spacing w:after="0" w:line="240" w:lineRule="auto"/>
        <w:jc w:val="center"/>
        <w:rPr>
          <w:b/>
          <w:bCs/>
          <w:color w:val="000000"/>
          <w:szCs w:val="24"/>
        </w:rPr>
      </w:pPr>
      <w:r>
        <w:rPr>
          <w:szCs w:val="24"/>
        </w:rPr>
        <w:t>____________</w:t>
      </w:r>
      <w:r>
        <w:rPr>
          <w:b/>
          <w:bCs/>
          <w:color w:val="000000"/>
          <w:szCs w:val="24"/>
        </w:rPr>
        <w:t xml:space="preserve"> </w:t>
      </w:r>
      <w:r>
        <w:rPr>
          <w:szCs w:val="24"/>
        </w:rPr>
        <w:t>Nr.______</w:t>
      </w:r>
    </w:p>
    <w:p w:rsidR="008400FE" w:rsidRDefault="008400FE" w:rsidP="008400FE">
      <w:pPr>
        <w:shd w:val="clear" w:color="auto" w:fill="FFFFFF"/>
        <w:spacing w:after="0" w:line="240" w:lineRule="auto"/>
        <w:jc w:val="center"/>
        <w:rPr>
          <w:bCs/>
          <w:color w:val="000000"/>
          <w:szCs w:val="24"/>
        </w:rPr>
      </w:pPr>
      <w:r>
        <w:rPr>
          <w:bCs/>
          <w:color w:val="000000"/>
          <w:szCs w:val="24"/>
        </w:rPr>
        <w:t>(Data)</w:t>
      </w:r>
    </w:p>
    <w:p w:rsidR="008400FE" w:rsidRDefault="008400FE" w:rsidP="008400FE">
      <w:pPr>
        <w:shd w:val="clear" w:color="auto" w:fill="FFFFFF"/>
        <w:spacing w:after="0" w:line="240" w:lineRule="auto"/>
        <w:jc w:val="center"/>
        <w:rPr>
          <w:bCs/>
          <w:color w:val="000000"/>
          <w:szCs w:val="24"/>
        </w:rPr>
      </w:pPr>
      <w:r>
        <w:rPr>
          <w:bCs/>
          <w:color w:val="000000"/>
          <w:szCs w:val="24"/>
        </w:rPr>
        <w:t>_____________</w:t>
      </w:r>
    </w:p>
    <w:p w:rsidR="008400FE" w:rsidRDefault="008400FE" w:rsidP="008400FE">
      <w:pPr>
        <w:shd w:val="clear" w:color="auto" w:fill="FFFFFF"/>
        <w:spacing w:after="0" w:line="240" w:lineRule="auto"/>
        <w:jc w:val="center"/>
        <w:rPr>
          <w:szCs w:val="24"/>
        </w:rPr>
      </w:pPr>
      <w:r>
        <w:rPr>
          <w:bCs/>
          <w:color w:val="000000"/>
          <w:szCs w:val="24"/>
        </w:rPr>
        <w:t>(Sudarymo vieta)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5245"/>
      </w:tblGrid>
      <w:tr w:rsidR="008400FE" w:rsidTr="00B555C3">
        <w:tc>
          <w:tcPr>
            <w:tcW w:w="4928" w:type="dxa"/>
            <w:tcBorders>
              <w:top w:val="single" w:sz="4" w:space="0" w:color="auto"/>
              <w:left w:val="single" w:sz="4" w:space="0" w:color="auto"/>
              <w:bottom w:val="single" w:sz="4" w:space="0" w:color="auto"/>
              <w:right w:val="single" w:sz="4" w:space="0" w:color="auto"/>
            </w:tcBorders>
          </w:tcPr>
          <w:p w:rsidR="008400FE" w:rsidRDefault="008400FE" w:rsidP="006F3957">
            <w:pPr>
              <w:spacing w:after="0" w:line="240" w:lineRule="auto"/>
              <w:jc w:val="both"/>
              <w:rPr>
                <w:szCs w:val="24"/>
              </w:rPr>
            </w:pPr>
            <w:r>
              <w:rPr>
                <w:szCs w:val="24"/>
              </w:rPr>
              <w:t>Tiekėjo pavadinimas /Jeigu dalyvauja ūkio subjektų grupė, surašomi visi dalyvių pavadinimai/</w:t>
            </w:r>
          </w:p>
        </w:tc>
        <w:tc>
          <w:tcPr>
            <w:tcW w:w="5245" w:type="dxa"/>
            <w:tcBorders>
              <w:top w:val="single" w:sz="4" w:space="0" w:color="auto"/>
              <w:left w:val="single" w:sz="4" w:space="0" w:color="auto"/>
              <w:bottom w:val="single" w:sz="4" w:space="0" w:color="auto"/>
              <w:right w:val="single" w:sz="4" w:space="0" w:color="auto"/>
            </w:tcBorders>
          </w:tcPr>
          <w:p w:rsidR="008400FE" w:rsidRDefault="008400FE" w:rsidP="006F3957">
            <w:pPr>
              <w:spacing w:after="0" w:line="240" w:lineRule="auto"/>
              <w:jc w:val="both"/>
              <w:rPr>
                <w:szCs w:val="24"/>
              </w:rPr>
            </w:pPr>
          </w:p>
          <w:p w:rsidR="008400FE" w:rsidRDefault="008400FE" w:rsidP="006F3957">
            <w:pPr>
              <w:spacing w:after="0" w:line="240" w:lineRule="auto"/>
              <w:jc w:val="both"/>
              <w:rPr>
                <w:szCs w:val="24"/>
              </w:rPr>
            </w:pPr>
          </w:p>
        </w:tc>
      </w:tr>
      <w:tr w:rsidR="008400FE" w:rsidTr="00B555C3">
        <w:tc>
          <w:tcPr>
            <w:tcW w:w="4928" w:type="dxa"/>
            <w:tcBorders>
              <w:top w:val="single" w:sz="4" w:space="0" w:color="auto"/>
              <w:left w:val="single" w:sz="4" w:space="0" w:color="auto"/>
              <w:bottom w:val="single" w:sz="4" w:space="0" w:color="auto"/>
              <w:right w:val="single" w:sz="4" w:space="0" w:color="auto"/>
            </w:tcBorders>
          </w:tcPr>
          <w:p w:rsidR="008400FE" w:rsidRDefault="008400FE" w:rsidP="006F3957">
            <w:pPr>
              <w:spacing w:after="0" w:line="240" w:lineRule="auto"/>
              <w:jc w:val="both"/>
              <w:rPr>
                <w:szCs w:val="24"/>
              </w:rPr>
            </w:pPr>
            <w:r>
              <w:rPr>
                <w:szCs w:val="24"/>
              </w:rPr>
              <w:t>Tiekėjo adresas /Jeigu dalyvauja ūkio subjektų grupė, surašomi visi dalyvių adresai/</w:t>
            </w:r>
          </w:p>
        </w:tc>
        <w:tc>
          <w:tcPr>
            <w:tcW w:w="5245" w:type="dxa"/>
            <w:tcBorders>
              <w:top w:val="single" w:sz="4" w:space="0" w:color="auto"/>
              <w:left w:val="single" w:sz="4" w:space="0" w:color="auto"/>
              <w:bottom w:val="single" w:sz="4" w:space="0" w:color="auto"/>
              <w:right w:val="single" w:sz="4" w:space="0" w:color="auto"/>
            </w:tcBorders>
          </w:tcPr>
          <w:p w:rsidR="008400FE" w:rsidRDefault="008400FE" w:rsidP="006F3957">
            <w:pPr>
              <w:spacing w:after="0" w:line="240" w:lineRule="auto"/>
              <w:jc w:val="both"/>
              <w:rPr>
                <w:szCs w:val="24"/>
              </w:rPr>
            </w:pPr>
          </w:p>
          <w:p w:rsidR="008400FE" w:rsidRDefault="008400FE" w:rsidP="006F3957">
            <w:pPr>
              <w:spacing w:after="0" w:line="240" w:lineRule="auto"/>
              <w:jc w:val="both"/>
              <w:rPr>
                <w:szCs w:val="24"/>
              </w:rPr>
            </w:pPr>
          </w:p>
        </w:tc>
      </w:tr>
      <w:tr w:rsidR="008400FE" w:rsidTr="00B555C3">
        <w:tc>
          <w:tcPr>
            <w:tcW w:w="4928" w:type="dxa"/>
            <w:tcBorders>
              <w:top w:val="single" w:sz="4" w:space="0" w:color="auto"/>
              <w:left w:val="single" w:sz="4" w:space="0" w:color="auto"/>
              <w:bottom w:val="single" w:sz="4" w:space="0" w:color="auto"/>
              <w:right w:val="single" w:sz="4" w:space="0" w:color="auto"/>
            </w:tcBorders>
          </w:tcPr>
          <w:p w:rsidR="008400FE" w:rsidRDefault="008400FE" w:rsidP="006F3957">
            <w:pPr>
              <w:spacing w:after="0" w:line="240" w:lineRule="auto"/>
              <w:jc w:val="both"/>
              <w:rPr>
                <w:szCs w:val="24"/>
              </w:rPr>
            </w:pPr>
            <w:r>
              <w:rPr>
                <w:szCs w:val="24"/>
              </w:rPr>
              <w:t>Už pasiūlymą atsakingo asmens vardas, pavardė</w:t>
            </w:r>
          </w:p>
        </w:tc>
        <w:tc>
          <w:tcPr>
            <w:tcW w:w="5245" w:type="dxa"/>
            <w:tcBorders>
              <w:top w:val="single" w:sz="4" w:space="0" w:color="auto"/>
              <w:left w:val="single" w:sz="4" w:space="0" w:color="auto"/>
              <w:bottom w:val="single" w:sz="4" w:space="0" w:color="auto"/>
              <w:right w:val="single" w:sz="4" w:space="0" w:color="auto"/>
            </w:tcBorders>
          </w:tcPr>
          <w:p w:rsidR="008400FE" w:rsidRDefault="008400FE" w:rsidP="006F3957">
            <w:pPr>
              <w:spacing w:after="0" w:line="240" w:lineRule="auto"/>
              <w:jc w:val="both"/>
              <w:rPr>
                <w:szCs w:val="24"/>
              </w:rPr>
            </w:pPr>
          </w:p>
        </w:tc>
      </w:tr>
      <w:tr w:rsidR="008400FE" w:rsidTr="00B555C3">
        <w:tc>
          <w:tcPr>
            <w:tcW w:w="4928" w:type="dxa"/>
            <w:tcBorders>
              <w:top w:val="single" w:sz="4" w:space="0" w:color="auto"/>
              <w:left w:val="single" w:sz="4" w:space="0" w:color="auto"/>
              <w:bottom w:val="single" w:sz="4" w:space="0" w:color="auto"/>
              <w:right w:val="single" w:sz="4" w:space="0" w:color="auto"/>
            </w:tcBorders>
          </w:tcPr>
          <w:p w:rsidR="008400FE" w:rsidRDefault="008400FE" w:rsidP="006F3957">
            <w:pPr>
              <w:spacing w:after="0" w:line="240" w:lineRule="auto"/>
              <w:jc w:val="both"/>
              <w:rPr>
                <w:szCs w:val="24"/>
              </w:rPr>
            </w:pPr>
            <w:r>
              <w:rPr>
                <w:szCs w:val="24"/>
              </w:rPr>
              <w:t>Telefono numeris</w:t>
            </w:r>
          </w:p>
        </w:tc>
        <w:tc>
          <w:tcPr>
            <w:tcW w:w="5245" w:type="dxa"/>
            <w:tcBorders>
              <w:top w:val="single" w:sz="4" w:space="0" w:color="auto"/>
              <w:left w:val="single" w:sz="4" w:space="0" w:color="auto"/>
              <w:bottom w:val="single" w:sz="4" w:space="0" w:color="auto"/>
              <w:right w:val="single" w:sz="4" w:space="0" w:color="auto"/>
            </w:tcBorders>
          </w:tcPr>
          <w:p w:rsidR="008400FE" w:rsidRDefault="008400FE" w:rsidP="006F3957">
            <w:pPr>
              <w:spacing w:after="0" w:line="240" w:lineRule="auto"/>
              <w:jc w:val="both"/>
              <w:rPr>
                <w:szCs w:val="24"/>
              </w:rPr>
            </w:pPr>
          </w:p>
        </w:tc>
      </w:tr>
      <w:tr w:rsidR="008400FE" w:rsidTr="00B555C3">
        <w:tc>
          <w:tcPr>
            <w:tcW w:w="4928" w:type="dxa"/>
            <w:tcBorders>
              <w:top w:val="single" w:sz="4" w:space="0" w:color="auto"/>
              <w:left w:val="single" w:sz="4" w:space="0" w:color="auto"/>
              <w:bottom w:val="single" w:sz="4" w:space="0" w:color="auto"/>
              <w:right w:val="single" w:sz="4" w:space="0" w:color="auto"/>
            </w:tcBorders>
          </w:tcPr>
          <w:p w:rsidR="008400FE" w:rsidRDefault="008400FE" w:rsidP="006F3957">
            <w:pPr>
              <w:spacing w:after="0" w:line="240" w:lineRule="auto"/>
              <w:jc w:val="both"/>
              <w:rPr>
                <w:szCs w:val="24"/>
              </w:rPr>
            </w:pPr>
            <w:r>
              <w:rPr>
                <w:szCs w:val="24"/>
              </w:rPr>
              <w:t>Fakso numeris</w:t>
            </w:r>
          </w:p>
        </w:tc>
        <w:tc>
          <w:tcPr>
            <w:tcW w:w="5245" w:type="dxa"/>
            <w:tcBorders>
              <w:top w:val="single" w:sz="4" w:space="0" w:color="auto"/>
              <w:left w:val="single" w:sz="4" w:space="0" w:color="auto"/>
              <w:bottom w:val="single" w:sz="4" w:space="0" w:color="auto"/>
              <w:right w:val="single" w:sz="4" w:space="0" w:color="auto"/>
            </w:tcBorders>
          </w:tcPr>
          <w:p w:rsidR="008400FE" w:rsidRDefault="008400FE" w:rsidP="006F3957">
            <w:pPr>
              <w:spacing w:after="0" w:line="240" w:lineRule="auto"/>
              <w:jc w:val="both"/>
              <w:rPr>
                <w:szCs w:val="24"/>
              </w:rPr>
            </w:pPr>
          </w:p>
        </w:tc>
      </w:tr>
      <w:tr w:rsidR="008400FE" w:rsidTr="00B555C3">
        <w:tc>
          <w:tcPr>
            <w:tcW w:w="4928" w:type="dxa"/>
            <w:tcBorders>
              <w:top w:val="single" w:sz="4" w:space="0" w:color="auto"/>
              <w:left w:val="single" w:sz="4" w:space="0" w:color="auto"/>
              <w:bottom w:val="single" w:sz="4" w:space="0" w:color="auto"/>
              <w:right w:val="single" w:sz="4" w:space="0" w:color="auto"/>
            </w:tcBorders>
          </w:tcPr>
          <w:p w:rsidR="008400FE" w:rsidRDefault="008400FE" w:rsidP="006F3957">
            <w:pPr>
              <w:spacing w:after="0" w:line="240" w:lineRule="auto"/>
              <w:jc w:val="both"/>
              <w:rPr>
                <w:szCs w:val="24"/>
              </w:rPr>
            </w:pPr>
            <w:r>
              <w:rPr>
                <w:szCs w:val="24"/>
              </w:rPr>
              <w:t>El. pašto adresas</w:t>
            </w:r>
          </w:p>
        </w:tc>
        <w:tc>
          <w:tcPr>
            <w:tcW w:w="5245" w:type="dxa"/>
            <w:tcBorders>
              <w:top w:val="single" w:sz="4" w:space="0" w:color="auto"/>
              <w:left w:val="single" w:sz="4" w:space="0" w:color="auto"/>
              <w:bottom w:val="single" w:sz="4" w:space="0" w:color="auto"/>
              <w:right w:val="single" w:sz="4" w:space="0" w:color="auto"/>
            </w:tcBorders>
          </w:tcPr>
          <w:p w:rsidR="008400FE" w:rsidRDefault="008400FE" w:rsidP="006F3957">
            <w:pPr>
              <w:spacing w:after="0" w:line="240" w:lineRule="auto"/>
              <w:jc w:val="both"/>
              <w:rPr>
                <w:szCs w:val="24"/>
              </w:rPr>
            </w:pPr>
          </w:p>
        </w:tc>
      </w:tr>
      <w:tr w:rsidR="008400FE" w:rsidTr="00B555C3">
        <w:tc>
          <w:tcPr>
            <w:tcW w:w="4928" w:type="dxa"/>
            <w:tcBorders>
              <w:top w:val="single" w:sz="4" w:space="0" w:color="auto"/>
              <w:left w:val="single" w:sz="4" w:space="0" w:color="auto"/>
              <w:bottom w:val="single" w:sz="4" w:space="0" w:color="auto"/>
              <w:right w:val="single" w:sz="4" w:space="0" w:color="auto"/>
            </w:tcBorders>
          </w:tcPr>
          <w:p w:rsidR="008400FE" w:rsidRDefault="008400FE" w:rsidP="006F3957">
            <w:pPr>
              <w:spacing w:after="0" w:line="240" w:lineRule="auto"/>
              <w:jc w:val="both"/>
              <w:rPr>
                <w:szCs w:val="24"/>
              </w:rPr>
            </w:pPr>
            <w:r>
              <w:rPr>
                <w:szCs w:val="24"/>
              </w:rPr>
              <w:t>Įmonės kodas</w:t>
            </w:r>
          </w:p>
        </w:tc>
        <w:tc>
          <w:tcPr>
            <w:tcW w:w="5245" w:type="dxa"/>
            <w:tcBorders>
              <w:top w:val="single" w:sz="4" w:space="0" w:color="auto"/>
              <w:left w:val="single" w:sz="4" w:space="0" w:color="auto"/>
              <w:bottom w:val="single" w:sz="4" w:space="0" w:color="auto"/>
              <w:right w:val="single" w:sz="4" w:space="0" w:color="auto"/>
            </w:tcBorders>
          </w:tcPr>
          <w:p w:rsidR="008400FE" w:rsidRDefault="008400FE" w:rsidP="006F3957">
            <w:pPr>
              <w:spacing w:after="0" w:line="240" w:lineRule="auto"/>
              <w:jc w:val="both"/>
              <w:rPr>
                <w:szCs w:val="24"/>
              </w:rPr>
            </w:pPr>
          </w:p>
        </w:tc>
      </w:tr>
      <w:tr w:rsidR="008400FE" w:rsidTr="00B555C3">
        <w:tc>
          <w:tcPr>
            <w:tcW w:w="4928" w:type="dxa"/>
            <w:tcBorders>
              <w:top w:val="single" w:sz="4" w:space="0" w:color="auto"/>
              <w:left w:val="single" w:sz="4" w:space="0" w:color="auto"/>
              <w:bottom w:val="single" w:sz="4" w:space="0" w:color="auto"/>
              <w:right w:val="single" w:sz="4" w:space="0" w:color="auto"/>
            </w:tcBorders>
          </w:tcPr>
          <w:p w:rsidR="008400FE" w:rsidRDefault="008400FE" w:rsidP="006F3957">
            <w:pPr>
              <w:spacing w:after="0" w:line="240" w:lineRule="auto"/>
              <w:jc w:val="both"/>
              <w:rPr>
                <w:szCs w:val="24"/>
              </w:rPr>
            </w:pPr>
            <w:r>
              <w:rPr>
                <w:szCs w:val="24"/>
              </w:rPr>
              <w:t>Įmonės vadovas</w:t>
            </w:r>
          </w:p>
        </w:tc>
        <w:tc>
          <w:tcPr>
            <w:tcW w:w="5245" w:type="dxa"/>
            <w:tcBorders>
              <w:top w:val="single" w:sz="4" w:space="0" w:color="auto"/>
              <w:left w:val="single" w:sz="4" w:space="0" w:color="auto"/>
              <w:bottom w:val="single" w:sz="4" w:space="0" w:color="auto"/>
              <w:right w:val="single" w:sz="4" w:space="0" w:color="auto"/>
            </w:tcBorders>
          </w:tcPr>
          <w:p w:rsidR="008400FE" w:rsidRDefault="008400FE" w:rsidP="006F3957">
            <w:pPr>
              <w:spacing w:after="0" w:line="240" w:lineRule="auto"/>
              <w:jc w:val="both"/>
              <w:rPr>
                <w:szCs w:val="24"/>
              </w:rPr>
            </w:pPr>
          </w:p>
        </w:tc>
      </w:tr>
    </w:tbl>
    <w:p w:rsidR="0080116A" w:rsidRDefault="0080116A" w:rsidP="0080116A">
      <w:pPr>
        <w:spacing w:after="0" w:line="240" w:lineRule="auto"/>
        <w:ind w:firstLine="720"/>
        <w:jc w:val="both"/>
        <w:rPr>
          <w:szCs w:val="24"/>
        </w:rPr>
      </w:pPr>
      <w:r>
        <w:rPr>
          <w:szCs w:val="24"/>
        </w:rPr>
        <w:t>Šiuo pasiūlymu pažymime, kad sutinkame su visomis pirkimo sąlygomis, nustatytomis:</w:t>
      </w:r>
    </w:p>
    <w:p w:rsidR="008E7163" w:rsidRDefault="008E7163" w:rsidP="008E7163">
      <w:pPr>
        <w:spacing w:after="0" w:line="240" w:lineRule="auto"/>
        <w:ind w:firstLine="720"/>
        <w:jc w:val="both"/>
        <w:rPr>
          <w:color w:val="000000"/>
        </w:rPr>
      </w:pPr>
      <w:r>
        <w:rPr>
          <w:color w:val="000000"/>
        </w:rPr>
        <w:t xml:space="preserve">1. </w:t>
      </w:r>
      <w:r w:rsidRPr="00086E74">
        <w:rPr>
          <w:color w:val="000000"/>
        </w:rPr>
        <w:t>apklausos pirkimo dokumentuose (jų</w:t>
      </w:r>
      <w:r>
        <w:rPr>
          <w:color w:val="000000"/>
        </w:rPr>
        <w:t xml:space="preserve"> paaiškinimuose, papildymuose);</w:t>
      </w:r>
    </w:p>
    <w:p w:rsidR="0080116A" w:rsidRDefault="008E7163" w:rsidP="008E7163">
      <w:pPr>
        <w:spacing w:after="0" w:line="240" w:lineRule="auto"/>
        <w:ind w:firstLine="709"/>
        <w:jc w:val="both"/>
        <w:rPr>
          <w:szCs w:val="24"/>
        </w:rPr>
      </w:pPr>
      <w:r>
        <w:rPr>
          <w:color w:val="000000"/>
        </w:rPr>
        <w:t xml:space="preserve">2. </w:t>
      </w:r>
      <w:r w:rsidRPr="00086E74">
        <w:rPr>
          <w:color w:val="000000"/>
        </w:rPr>
        <w:t xml:space="preserve">siūlomos </w:t>
      </w:r>
      <w:r>
        <w:rPr>
          <w:color w:val="000000"/>
        </w:rPr>
        <w:t xml:space="preserve">prekės </w:t>
      </w:r>
      <w:r w:rsidRPr="00086E74">
        <w:rPr>
          <w:color w:val="000000"/>
        </w:rPr>
        <w:t>atitinka nustatytus reikalavimus</w:t>
      </w:r>
    </w:p>
    <w:p w:rsidR="008E7163" w:rsidRDefault="008E7163" w:rsidP="0080116A">
      <w:pPr>
        <w:spacing w:after="0" w:line="240" w:lineRule="auto"/>
        <w:ind w:firstLine="720"/>
        <w:jc w:val="both"/>
        <w:rPr>
          <w:szCs w:val="24"/>
        </w:rPr>
      </w:pPr>
    </w:p>
    <w:p w:rsidR="0080116A" w:rsidRDefault="0080116A" w:rsidP="0080116A">
      <w:pPr>
        <w:spacing w:after="0" w:line="240" w:lineRule="auto"/>
        <w:ind w:firstLine="720"/>
        <w:jc w:val="both"/>
        <w:rPr>
          <w:szCs w:val="24"/>
        </w:rPr>
      </w:pPr>
      <w:r>
        <w:rPr>
          <w:szCs w:val="24"/>
        </w:rPr>
        <w:t>Mes siūlome šias prekes:</w:t>
      </w:r>
    </w:p>
    <w:tbl>
      <w:tblPr>
        <w:tblW w:w="10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1418"/>
        <w:gridCol w:w="1558"/>
        <w:gridCol w:w="1700"/>
        <w:gridCol w:w="1984"/>
        <w:gridCol w:w="1275"/>
      </w:tblGrid>
      <w:tr w:rsidR="008D29F1" w:rsidTr="00310314">
        <w:trPr>
          <w:trHeight w:val="1287"/>
        </w:trPr>
        <w:tc>
          <w:tcPr>
            <w:tcW w:w="568" w:type="dxa"/>
            <w:tcBorders>
              <w:top w:val="single" w:sz="4" w:space="0" w:color="auto"/>
              <w:left w:val="single" w:sz="4" w:space="0" w:color="auto"/>
              <w:bottom w:val="single" w:sz="4" w:space="0" w:color="auto"/>
              <w:right w:val="single" w:sz="4" w:space="0" w:color="auto"/>
            </w:tcBorders>
            <w:hideMark/>
          </w:tcPr>
          <w:p w:rsidR="008D29F1" w:rsidRDefault="008D29F1" w:rsidP="00310314">
            <w:pPr>
              <w:snapToGrid w:val="0"/>
              <w:spacing w:after="0" w:line="240" w:lineRule="auto"/>
              <w:jc w:val="center"/>
              <w:rPr>
                <w:sz w:val="21"/>
                <w:szCs w:val="21"/>
              </w:rPr>
            </w:pPr>
            <w:proofErr w:type="spellStart"/>
            <w:r>
              <w:rPr>
                <w:sz w:val="21"/>
                <w:szCs w:val="21"/>
              </w:rPr>
              <w:t>Eil</w:t>
            </w:r>
            <w:proofErr w:type="spellEnd"/>
            <w:r>
              <w:rPr>
                <w:sz w:val="21"/>
                <w:szCs w:val="21"/>
              </w:rPr>
              <w:t xml:space="preserve"> Nr.</w:t>
            </w:r>
          </w:p>
        </w:tc>
        <w:tc>
          <w:tcPr>
            <w:tcW w:w="1701" w:type="dxa"/>
            <w:tcBorders>
              <w:top w:val="single" w:sz="4" w:space="0" w:color="auto"/>
              <w:left w:val="single" w:sz="4" w:space="0" w:color="auto"/>
              <w:bottom w:val="single" w:sz="4" w:space="0" w:color="auto"/>
              <w:right w:val="single" w:sz="4" w:space="0" w:color="auto"/>
            </w:tcBorders>
            <w:hideMark/>
          </w:tcPr>
          <w:p w:rsidR="008D29F1" w:rsidRDefault="008D29F1" w:rsidP="00310314">
            <w:pPr>
              <w:snapToGrid w:val="0"/>
              <w:spacing w:after="0" w:line="240" w:lineRule="auto"/>
              <w:rPr>
                <w:sz w:val="21"/>
                <w:szCs w:val="21"/>
              </w:rPr>
            </w:pPr>
            <w:r>
              <w:rPr>
                <w:sz w:val="21"/>
                <w:szCs w:val="21"/>
              </w:rPr>
              <w:t xml:space="preserve">Degalų pavadinimas </w:t>
            </w:r>
          </w:p>
        </w:tc>
        <w:tc>
          <w:tcPr>
            <w:tcW w:w="1418" w:type="dxa"/>
            <w:tcBorders>
              <w:top w:val="single" w:sz="4" w:space="0" w:color="auto"/>
              <w:left w:val="single" w:sz="4" w:space="0" w:color="auto"/>
              <w:bottom w:val="single" w:sz="4" w:space="0" w:color="auto"/>
              <w:right w:val="single" w:sz="4" w:space="0" w:color="auto"/>
            </w:tcBorders>
            <w:hideMark/>
          </w:tcPr>
          <w:p w:rsidR="008D29F1" w:rsidRDefault="008D29F1" w:rsidP="00310314">
            <w:pPr>
              <w:snapToGrid w:val="0"/>
              <w:spacing w:after="0" w:line="240" w:lineRule="auto"/>
              <w:jc w:val="center"/>
              <w:rPr>
                <w:sz w:val="21"/>
                <w:szCs w:val="21"/>
              </w:rPr>
            </w:pPr>
            <w:r>
              <w:rPr>
                <w:b/>
                <w:sz w:val="21"/>
                <w:szCs w:val="21"/>
              </w:rPr>
              <w:t>Preliminarus</w:t>
            </w:r>
            <w:r>
              <w:rPr>
                <w:sz w:val="21"/>
                <w:szCs w:val="21"/>
              </w:rPr>
              <w:t xml:space="preserve"> (maksimalus) degalų </w:t>
            </w:r>
            <w:r>
              <w:rPr>
                <w:b/>
                <w:sz w:val="21"/>
                <w:szCs w:val="21"/>
              </w:rPr>
              <w:t>kiekis</w:t>
            </w:r>
            <w:r>
              <w:rPr>
                <w:sz w:val="21"/>
                <w:szCs w:val="21"/>
              </w:rPr>
              <w:t xml:space="preserve"> sutarties galiojimo laikotarpiu, litrais</w:t>
            </w:r>
          </w:p>
        </w:tc>
        <w:tc>
          <w:tcPr>
            <w:tcW w:w="1558" w:type="dxa"/>
            <w:tcBorders>
              <w:top w:val="single" w:sz="4" w:space="0" w:color="auto"/>
              <w:left w:val="single" w:sz="4" w:space="0" w:color="auto"/>
              <w:bottom w:val="single" w:sz="4" w:space="0" w:color="auto"/>
              <w:right w:val="single" w:sz="4" w:space="0" w:color="auto"/>
            </w:tcBorders>
            <w:hideMark/>
          </w:tcPr>
          <w:p w:rsidR="008D29F1" w:rsidRDefault="008D29F1" w:rsidP="00310314">
            <w:pPr>
              <w:spacing w:after="0" w:line="240" w:lineRule="auto"/>
              <w:ind w:left="-108" w:right="-108"/>
              <w:jc w:val="center"/>
              <w:rPr>
                <w:b/>
                <w:sz w:val="21"/>
                <w:szCs w:val="21"/>
              </w:rPr>
            </w:pPr>
            <w:r>
              <w:rPr>
                <w:b/>
                <w:sz w:val="21"/>
                <w:szCs w:val="21"/>
              </w:rPr>
              <w:t xml:space="preserve">1 litro </w:t>
            </w:r>
            <w:proofErr w:type="spellStart"/>
            <w:r>
              <w:rPr>
                <w:b/>
                <w:sz w:val="21"/>
                <w:szCs w:val="21"/>
              </w:rPr>
              <w:t>vid</w:t>
            </w:r>
            <w:proofErr w:type="spellEnd"/>
            <w:r>
              <w:rPr>
                <w:b/>
                <w:sz w:val="21"/>
                <w:szCs w:val="21"/>
              </w:rPr>
              <w:t>.</w:t>
            </w:r>
          </w:p>
          <w:p w:rsidR="008D29F1" w:rsidRDefault="008D29F1" w:rsidP="00552DF6">
            <w:pPr>
              <w:snapToGrid w:val="0"/>
              <w:spacing w:after="0" w:line="240" w:lineRule="auto"/>
              <w:jc w:val="center"/>
              <w:rPr>
                <w:sz w:val="21"/>
                <w:szCs w:val="21"/>
              </w:rPr>
            </w:pPr>
            <w:r>
              <w:rPr>
                <w:b/>
                <w:sz w:val="21"/>
                <w:szCs w:val="21"/>
              </w:rPr>
              <w:t xml:space="preserve">kaina, </w:t>
            </w:r>
            <w:proofErr w:type="spellStart"/>
            <w:r>
              <w:rPr>
                <w:b/>
                <w:sz w:val="21"/>
                <w:szCs w:val="21"/>
              </w:rPr>
              <w:t>Eur</w:t>
            </w:r>
            <w:proofErr w:type="spellEnd"/>
            <w:r>
              <w:rPr>
                <w:b/>
                <w:sz w:val="21"/>
                <w:szCs w:val="21"/>
              </w:rPr>
              <w:t xml:space="preserve"> su PVM </w:t>
            </w:r>
            <w:r w:rsidR="00552DF6">
              <w:rPr>
                <w:sz w:val="21"/>
                <w:szCs w:val="21"/>
              </w:rPr>
              <w:t>(pateikiamas 2016-02-29</w:t>
            </w:r>
            <w:r>
              <w:rPr>
                <w:sz w:val="21"/>
                <w:szCs w:val="21"/>
              </w:rPr>
              <w:t xml:space="preserve"> – 2016-0</w:t>
            </w:r>
            <w:r w:rsidR="00552DF6">
              <w:rPr>
                <w:sz w:val="21"/>
                <w:szCs w:val="21"/>
              </w:rPr>
              <w:t>3-06</w:t>
            </w:r>
            <w:r>
              <w:rPr>
                <w:sz w:val="21"/>
                <w:szCs w:val="21"/>
              </w:rPr>
              <w:t xml:space="preserve"> laikotarpio kainų aritmetinis vidurkis)</w:t>
            </w:r>
          </w:p>
        </w:tc>
        <w:tc>
          <w:tcPr>
            <w:tcW w:w="1700" w:type="dxa"/>
            <w:tcBorders>
              <w:top w:val="single" w:sz="4" w:space="0" w:color="auto"/>
              <w:left w:val="single" w:sz="4" w:space="0" w:color="auto"/>
              <w:bottom w:val="single" w:sz="4" w:space="0" w:color="auto"/>
              <w:right w:val="single" w:sz="4" w:space="0" w:color="auto"/>
            </w:tcBorders>
            <w:hideMark/>
          </w:tcPr>
          <w:p w:rsidR="008D29F1" w:rsidRDefault="008D29F1" w:rsidP="00310314">
            <w:pPr>
              <w:snapToGrid w:val="0"/>
              <w:spacing w:after="0" w:line="240" w:lineRule="auto"/>
              <w:jc w:val="center"/>
              <w:rPr>
                <w:sz w:val="21"/>
                <w:szCs w:val="21"/>
              </w:rPr>
            </w:pPr>
            <w:r>
              <w:rPr>
                <w:sz w:val="21"/>
                <w:szCs w:val="21"/>
              </w:rPr>
              <w:t xml:space="preserve">Tiekėjo siūloma </w:t>
            </w:r>
            <w:r>
              <w:rPr>
                <w:b/>
                <w:sz w:val="21"/>
                <w:szCs w:val="21"/>
              </w:rPr>
              <w:t>nekintama nuolaida</w:t>
            </w:r>
            <w:r>
              <w:rPr>
                <w:sz w:val="21"/>
                <w:szCs w:val="21"/>
              </w:rPr>
              <w:t xml:space="preserve"> vienam litrui degalų,</w:t>
            </w:r>
          </w:p>
          <w:p w:rsidR="008D29F1" w:rsidRDefault="008D29F1" w:rsidP="00310314">
            <w:pPr>
              <w:spacing w:after="0" w:line="240" w:lineRule="auto"/>
              <w:jc w:val="center"/>
              <w:rPr>
                <w:sz w:val="21"/>
                <w:szCs w:val="21"/>
              </w:rPr>
            </w:pPr>
            <w:proofErr w:type="spellStart"/>
            <w:r>
              <w:rPr>
                <w:sz w:val="21"/>
                <w:szCs w:val="21"/>
              </w:rPr>
              <w:t>Eur</w:t>
            </w:r>
            <w:proofErr w:type="spellEnd"/>
            <w:r>
              <w:rPr>
                <w:sz w:val="21"/>
                <w:szCs w:val="21"/>
              </w:rPr>
              <w:t xml:space="preserve"> su visais mokesčiais </w:t>
            </w:r>
          </w:p>
        </w:tc>
        <w:tc>
          <w:tcPr>
            <w:tcW w:w="1984" w:type="dxa"/>
            <w:tcBorders>
              <w:top w:val="single" w:sz="4" w:space="0" w:color="auto"/>
              <w:left w:val="single" w:sz="4" w:space="0" w:color="auto"/>
              <w:bottom w:val="single" w:sz="4" w:space="0" w:color="auto"/>
              <w:right w:val="single" w:sz="4" w:space="0" w:color="auto"/>
            </w:tcBorders>
          </w:tcPr>
          <w:p w:rsidR="008D29F1" w:rsidRDefault="008D29F1" w:rsidP="00310314">
            <w:pPr>
              <w:snapToGrid w:val="0"/>
              <w:spacing w:after="0" w:line="240" w:lineRule="auto"/>
              <w:jc w:val="center"/>
              <w:rPr>
                <w:sz w:val="21"/>
                <w:szCs w:val="21"/>
              </w:rPr>
            </w:pPr>
            <w:r>
              <w:rPr>
                <w:sz w:val="21"/>
                <w:szCs w:val="21"/>
              </w:rPr>
              <w:t xml:space="preserve">Vieno litro degalų </w:t>
            </w:r>
            <w:r>
              <w:rPr>
                <w:b/>
                <w:sz w:val="21"/>
                <w:szCs w:val="21"/>
              </w:rPr>
              <w:t>pardavimo kaina pritaikius nuolaidą 4 stulpelyje nurodytai kainai</w:t>
            </w:r>
            <w:r>
              <w:rPr>
                <w:sz w:val="21"/>
                <w:szCs w:val="21"/>
              </w:rPr>
              <w:t xml:space="preserve">, </w:t>
            </w:r>
            <w:proofErr w:type="spellStart"/>
            <w:r>
              <w:rPr>
                <w:sz w:val="21"/>
                <w:szCs w:val="21"/>
              </w:rPr>
              <w:t>Eur</w:t>
            </w:r>
            <w:proofErr w:type="spellEnd"/>
            <w:r>
              <w:rPr>
                <w:sz w:val="21"/>
                <w:szCs w:val="21"/>
              </w:rPr>
              <w:t xml:space="preserve"> su PVM</w:t>
            </w:r>
          </w:p>
          <w:p w:rsidR="008D29F1" w:rsidRDefault="008D29F1" w:rsidP="00310314">
            <w:pPr>
              <w:snapToGrid w:val="0"/>
              <w:spacing w:after="0" w:line="240" w:lineRule="auto"/>
              <w:jc w:val="center"/>
              <w:rPr>
                <w:sz w:val="21"/>
                <w:szCs w:val="21"/>
              </w:rPr>
            </w:pPr>
          </w:p>
        </w:tc>
        <w:tc>
          <w:tcPr>
            <w:tcW w:w="1275" w:type="dxa"/>
            <w:tcBorders>
              <w:top w:val="single" w:sz="4" w:space="0" w:color="auto"/>
              <w:left w:val="single" w:sz="4" w:space="0" w:color="auto"/>
              <w:bottom w:val="single" w:sz="4" w:space="0" w:color="auto"/>
              <w:right w:val="single" w:sz="4" w:space="0" w:color="auto"/>
            </w:tcBorders>
            <w:hideMark/>
          </w:tcPr>
          <w:p w:rsidR="008D29F1" w:rsidRDefault="008D29F1" w:rsidP="00310314">
            <w:pPr>
              <w:snapToGrid w:val="0"/>
              <w:spacing w:after="0" w:line="240" w:lineRule="auto"/>
              <w:jc w:val="center"/>
              <w:rPr>
                <w:sz w:val="21"/>
                <w:szCs w:val="21"/>
              </w:rPr>
            </w:pPr>
            <w:r>
              <w:rPr>
                <w:sz w:val="21"/>
                <w:szCs w:val="21"/>
              </w:rPr>
              <w:t>Bendra preliminari kaina su PVM,</w:t>
            </w:r>
          </w:p>
          <w:p w:rsidR="008D29F1" w:rsidRDefault="008D29F1" w:rsidP="00310314">
            <w:pPr>
              <w:spacing w:after="0" w:line="240" w:lineRule="auto"/>
              <w:jc w:val="center"/>
              <w:rPr>
                <w:sz w:val="21"/>
                <w:szCs w:val="21"/>
              </w:rPr>
            </w:pPr>
            <w:proofErr w:type="spellStart"/>
            <w:r>
              <w:rPr>
                <w:sz w:val="21"/>
                <w:szCs w:val="21"/>
              </w:rPr>
              <w:t>Eur</w:t>
            </w:r>
            <w:proofErr w:type="spellEnd"/>
            <w:r>
              <w:rPr>
                <w:sz w:val="21"/>
                <w:szCs w:val="21"/>
              </w:rPr>
              <w:t xml:space="preserve"> (4x7)</w:t>
            </w:r>
          </w:p>
        </w:tc>
      </w:tr>
      <w:tr w:rsidR="008D29F1" w:rsidTr="00310314">
        <w:trPr>
          <w:trHeight w:val="267"/>
        </w:trPr>
        <w:tc>
          <w:tcPr>
            <w:tcW w:w="568" w:type="dxa"/>
            <w:tcBorders>
              <w:top w:val="single" w:sz="4" w:space="0" w:color="auto"/>
              <w:left w:val="single" w:sz="4" w:space="0" w:color="auto"/>
              <w:bottom w:val="single" w:sz="4" w:space="0" w:color="auto"/>
              <w:right w:val="single" w:sz="4" w:space="0" w:color="auto"/>
            </w:tcBorders>
            <w:hideMark/>
          </w:tcPr>
          <w:p w:rsidR="008D29F1" w:rsidRDefault="008D29F1" w:rsidP="00310314">
            <w:pPr>
              <w:snapToGrid w:val="0"/>
              <w:spacing w:after="0" w:line="240" w:lineRule="auto"/>
              <w:jc w:val="center"/>
              <w:rPr>
                <w:i/>
                <w:sz w:val="21"/>
                <w:szCs w:val="21"/>
              </w:rPr>
            </w:pPr>
            <w:r>
              <w:rPr>
                <w:i/>
                <w:sz w:val="21"/>
                <w:szCs w:val="21"/>
              </w:rPr>
              <w:t>1</w:t>
            </w:r>
          </w:p>
        </w:tc>
        <w:tc>
          <w:tcPr>
            <w:tcW w:w="1701" w:type="dxa"/>
            <w:tcBorders>
              <w:top w:val="single" w:sz="4" w:space="0" w:color="auto"/>
              <w:left w:val="single" w:sz="4" w:space="0" w:color="auto"/>
              <w:bottom w:val="single" w:sz="4" w:space="0" w:color="auto"/>
              <w:right w:val="single" w:sz="4" w:space="0" w:color="auto"/>
            </w:tcBorders>
            <w:hideMark/>
          </w:tcPr>
          <w:p w:rsidR="008D29F1" w:rsidRDefault="008D29F1" w:rsidP="00310314">
            <w:pPr>
              <w:snapToGrid w:val="0"/>
              <w:spacing w:after="0" w:line="240" w:lineRule="auto"/>
              <w:jc w:val="center"/>
              <w:rPr>
                <w:i/>
                <w:sz w:val="21"/>
                <w:szCs w:val="21"/>
              </w:rPr>
            </w:pPr>
            <w:r>
              <w:rPr>
                <w:i/>
                <w:sz w:val="21"/>
                <w:szCs w:val="21"/>
              </w:rPr>
              <w:t>2</w:t>
            </w:r>
          </w:p>
        </w:tc>
        <w:tc>
          <w:tcPr>
            <w:tcW w:w="1418" w:type="dxa"/>
            <w:tcBorders>
              <w:top w:val="single" w:sz="4" w:space="0" w:color="auto"/>
              <w:left w:val="single" w:sz="4" w:space="0" w:color="auto"/>
              <w:bottom w:val="single" w:sz="4" w:space="0" w:color="auto"/>
              <w:right w:val="single" w:sz="4" w:space="0" w:color="auto"/>
            </w:tcBorders>
            <w:hideMark/>
          </w:tcPr>
          <w:p w:rsidR="008D29F1" w:rsidRDefault="008D29F1" w:rsidP="00310314">
            <w:pPr>
              <w:snapToGrid w:val="0"/>
              <w:spacing w:after="0" w:line="240" w:lineRule="auto"/>
              <w:jc w:val="center"/>
              <w:rPr>
                <w:i/>
                <w:sz w:val="21"/>
                <w:szCs w:val="21"/>
              </w:rPr>
            </w:pPr>
            <w:r>
              <w:rPr>
                <w:i/>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rsidR="008D29F1" w:rsidRDefault="008D29F1" w:rsidP="00310314">
            <w:pPr>
              <w:snapToGrid w:val="0"/>
              <w:spacing w:after="0" w:line="240" w:lineRule="auto"/>
              <w:jc w:val="center"/>
              <w:rPr>
                <w:i/>
                <w:sz w:val="21"/>
                <w:szCs w:val="21"/>
              </w:rPr>
            </w:pPr>
            <w:r>
              <w:rPr>
                <w:i/>
                <w:sz w:val="21"/>
                <w:szCs w:val="21"/>
              </w:rPr>
              <w:t>4</w:t>
            </w:r>
          </w:p>
        </w:tc>
        <w:tc>
          <w:tcPr>
            <w:tcW w:w="1700" w:type="dxa"/>
            <w:tcBorders>
              <w:top w:val="single" w:sz="4" w:space="0" w:color="auto"/>
              <w:left w:val="single" w:sz="4" w:space="0" w:color="auto"/>
              <w:bottom w:val="single" w:sz="4" w:space="0" w:color="auto"/>
              <w:right w:val="single" w:sz="4" w:space="0" w:color="auto"/>
            </w:tcBorders>
            <w:hideMark/>
          </w:tcPr>
          <w:p w:rsidR="008D29F1" w:rsidRDefault="008D29F1" w:rsidP="00310314">
            <w:pPr>
              <w:snapToGrid w:val="0"/>
              <w:spacing w:after="0" w:line="240" w:lineRule="auto"/>
              <w:jc w:val="center"/>
              <w:rPr>
                <w:i/>
                <w:sz w:val="21"/>
                <w:szCs w:val="21"/>
              </w:rPr>
            </w:pPr>
            <w:r>
              <w:rPr>
                <w:i/>
                <w:sz w:val="21"/>
                <w:szCs w:val="21"/>
              </w:rPr>
              <w:t>5</w:t>
            </w:r>
          </w:p>
        </w:tc>
        <w:tc>
          <w:tcPr>
            <w:tcW w:w="1984" w:type="dxa"/>
            <w:tcBorders>
              <w:top w:val="single" w:sz="4" w:space="0" w:color="auto"/>
              <w:left w:val="single" w:sz="4" w:space="0" w:color="auto"/>
              <w:bottom w:val="single" w:sz="4" w:space="0" w:color="auto"/>
              <w:right w:val="single" w:sz="4" w:space="0" w:color="auto"/>
            </w:tcBorders>
            <w:hideMark/>
          </w:tcPr>
          <w:p w:rsidR="008D29F1" w:rsidRDefault="008D29F1" w:rsidP="00310314">
            <w:pPr>
              <w:snapToGrid w:val="0"/>
              <w:spacing w:after="0" w:line="240" w:lineRule="auto"/>
              <w:jc w:val="center"/>
              <w:rPr>
                <w:i/>
                <w:sz w:val="21"/>
                <w:szCs w:val="21"/>
              </w:rPr>
            </w:pPr>
            <w:r>
              <w:rPr>
                <w:i/>
                <w:sz w:val="21"/>
                <w:szCs w:val="21"/>
              </w:rPr>
              <w:t>6</w:t>
            </w:r>
          </w:p>
        </w:tc>
        <w:tc>
          <w:tcPr>
            <w:tcW w:w="1275" w:type="dxa"/>
            <w:tcBorders>
              <w:top w:val="single" w:sz="4" w:space="0" w:color="auto"/>
              <w:left w:val="single" w:sz="4" w:space="0" w:color="auto"/>
              <w:bottom w:val="single" w:sz="4" w:space="0" w:color="auto"/>
              <w:right w:val="single" w:sz="4" w:space="0" w:color="auto"/>
            </w:tcBorders>
            <w:hideMark/>
          </w:tcPr>
          <w:p w:rsidR="008D29F1" w:rsidRDefault="008D29F1" w:rsidP="00310314">
            <w:pPr>
              <w:snapToGrid w:val="0"/>
              <w:spacing w:after="0" w:line="240" w:lineRule="auto"/>
              <w:jc w:val="center"/>
              <w:rPr>
                <w:i/>
                <w:sz w:val="21"/>
                <w:szCs w:val="21"/>
              </w:rPr>
            </w:pPr>
            <w:r>
              <w:rPr>
                <w:i/>
                <w:sz w:val="21"/>
                <w:szCs w:val="21"/>
              </w:rPr>
              <w:t>7</w:t>
            </w:r>
          </w:p>
        </w:tc>
      </w:tr>
      <w:tr w:rsidR="008D29F1" w:rsidTr="00310314">
        <w:trPr>
          <w:cantSplit/>
          <w:trHeight w:hRule="exact" w:val="578"/>
        </w:trPr>
        <w:tc>
          <w:tcPr>
            <w:tcW w:w="568" w:type="dxa"/>
            <w:tcBorders>
              <w:top w:val="single" w:sz="4" w:space="0" w:color="auto"/>
              <w:left w:val="single" w:sz="4" w:space="0" w:color="auto"/>
              <w:bottom w:val="single" w:sz="4" w:space="0" w:color="auto"/>
              <w:right w:val="single" w:sz="4" w:space="0" w:color="auto"/>
            </w:tcBorders>
            <w:hideMark/>
          </w:tcPr>
          <w:p w:rsidR="008D29F1" w:rsidRDefault="008D29F1" w:rsidP="00310314">
            <w:pPr>
              <w:snapToGrid w:val="0"/>
              <w:spacing w:after="0" w:line="240" w:lineRule="auto"/>
              <w:jc w:val="both"/>
              <w:rPr>
                <w:sz w:val="21"/>
                <w:szCs w:val="21"/>
              </w:rPr>
            </w:pPr>
            <w:r>
              <w:rPr>
                <w:sz w:val="21"/>
                <w:szCs w:val="21"/>
              </w:rPr>
              <w:t>1</w:t>
            </w:r>
          </w:p>
        </w:tc>
        <w:tc>
          <w:tcPr>
            <w:tcW w:w="1701" w:type="dxa"/>
            <w:tcBorders>
              <w:top w:val="single" w:sz="4" w:space="0" w:color="auto"/>
              <w:left w:val="single" w:sz="4" w:space="0" w:color="auto"/>
              <w:bottom w:val="single" w:sz="4" w:space="0" w:color="auto"/>
              <w:right w:val="single" w:sz="4" w:space="0" w:color="auto"/>
            </w:tcBorders>
            <w:hideMark/>
          </w:tcPr>
          <w:p w:rsidR="008D29F1" w:rsidRDefault="008D29F1" w:rsidP="00310314">
            <w:pPr>
              <w:snapToGrid w:val="0"/>
              <w:spacing w:after="0" w:line="240" w:lineRule="auto"/>
              <w:jc w:val="both"/>
              <w:rPr>
                <w:sz w:val="21"/>
                <w:szCs w:val="21"/>
              </w:rPr>
            </w:pPr>
            <w:r>
              <w:rPr>
                <w:sz w:val="21"/>
                <w:szCs w:val="21"/>
              </w:rPr>
              <w:t>Benzinas A-95</w:t>
            </w:r>
          </w:p>
        </w:tc>
        <w:tc>
          <w:tcPr>
            <w:tcW w:w="1418" w:type="dxa"/>
            <w:tcBorders>
              <w:top w:val="single" w:sz="4" w:space="0" w:color="auto"/>
              <w:left w:val="single" w:sz="4" w:space="0" w:color="auto"/>
              <w:bottom w:val="single" w:sz="4" w:space="0" w:color="auto"/>
              <w:right w:val="single" w:sz="4" w:space="0" w:color="auto"/>
            </w:tcBorders>
            <w:hideMark/>
          </w:tcPr>
          <w:p w:rsidR="008D29F1" w:rsidRDefault="00552DF6" w:rsidP="00310314">
            <w:pPr>
              <w:spacing w:after="0" w:line="240" w:lineRule="auto"/>
              <w:rPr>
                <w:i/>
                <w:sz w:val="21"/>
                <w:szCs w:val="21"/>
              </w:rPr>
            </w:pPr>
            <w:r>
              <w:rPr>
                <w:i/>
                <w:sz w:val="21"/>
                <w:szCs w:val="21"/>
              </w:rPr>
              <w:t xml:space="preserve">14 </w:t>
            </w:r>
            <w:r w:rsidR="008D29F1">
              <w:rPr>
                <w:i/>
                <w:sz w:val="21"/>
                <w:szCs w:val="21"/>
              </w:rPr>
              <w:t>000</w:t>
            </w:r>
          </w:p>
        </w:tc>
        <w:tc>
          <w:tcPr>
            <w:tcW w:w="1558" w:type="dxa"/>
            <w:tcBorders>
              <w:top w:val="single" w:sz="4" w:space="0" w:color="auto"/>
              <w:left w:val="single" w:sz="4" w:space="0" w:color="auto"/>
              <w:bottom w:val="single" w:sz="4" w:space="0" w:color="auto"/>
              <w:right w:val="single" w:sz="4" w:space="0" w:color="auto"/>
            </w:tcBorders>
          </w:tcPr>
          <w:p w:rsidR="008D29F1" w:rsidRDefault="008D29F1" w:rsidP="00310314">
            <w:pPr>
              <w:snapToGrid w:val="0"/>
              <w:spacing w:after="0" w:line="240" w:lineRule="auto"/>
              <w:jc w:val="center"/>
              <w:rPr>
                <w:sz w:val="21"/>
                <w:szCs w:val="21"/>
              </w:rPr>
            </w:pPr>
          </w:p>
        </w:tc>
        <w:tc>
          <w:tcPr>
            <w:tcW w:w="1700" w:type="dxa"/>
            <w:tcBorders>
              <w:top w:val="single" w:sz="4" w:space="0" w:color="auto"/>
              <w:left w:val="single" w:sz="4" w:space="0" w:color="auto"/>
              <w:bottom w:val="single" w:sz="4" w:space="0" w:color="auto"/>
              <w:right w:val="single" w:sz="4" w:space="0" w:color="auto"/>
            </w:tcBorders>
            <w:hideMark/>
          </w:tcPr>
          <w:p w:rsidR="008D29F1" w:rsidRDefault="008D29F1" w:rsidP="00310314">
            <w:pPr>
              <w:snapToGrid w:val="0"/>
              <w:spacing w:after="0" w:line="240" w:lineRule="auto"/>
              <w:jc w:val="center"/>
              <w:rPr>
                <w:sz w:val="21"/>
                <w:szCs w:val="21"/>
              </w:rPr>
            </w:pPr>
          </w:p>
        </w:tc>
        <w:tc>
          <w:tcPr>
            <w:tcW w:w="1984" w:type="dxa"/>
            <w:tcBorders>
              <w:top w:val="single" w:sz="4" w:space="0" w:color="auto"/>
              <w:left w:val="single" w:sz="4" w:space="0" w:color="auto"/>
              <w:bottom w:val="single" w:sz="4" w:space="0" w:color="auto"/>
              <w:right w:val="single" w:sz="4" w:space="0" w:color="auto"/>
            </w:tcBorders>
            <w:hideMark/>
          </w:tcPr>
          <w:p w:rsidR="008D29F1" w:rsidRDefault="008D29F1" w:rsidP="00310314">
            <w:pPr>
              <w:snapToGrid w:val="0"/>
              <w:spacing w:after="0" w:line="240" w:lineRule="auto"/>
              <w:jc w:val="center"/>
              <w:rPr>
                <w:sz w:val="21"/>
                <w:szCs w:val="21"/>
              </w:rPr>
            </w:pPr>
          </w:p>
        </w:tc>
        <w:tc>
          <w:tcPr>
            <w:tcW w:w="1275" w:type="dxa"/>
            <w:tcBorders>
              <w:top w:val="single" w:sz="4" w:space="0" w:color="auto"/>
              <w:left w:val="single" w:sz="4" w:space="0" w:color="auto"/>
              <w:bottom w:val="single" w:sz="4" w:space="0" w:color="auto"/>
              <w:right w:val="single" w:sz="4" w:space="0" w:color="auto"/>
            </w:tcBorders>
          </w:tcPr>
          <w:p w:rsidR="008D29F1" w:rsidRDefault="008D29F1" w:rsidP="00310314">
            <w:pPr>
              <w:snapToGrid w:val="0"/>
              <w:spacing w:after="0" w:line="240" w:lineRule="auto"/>
              <w:jc w:val="center"/>
              <w:rPr>
                <w:sz w:val="21"/>
                <w:szCs w:val="21"/>
              </w:rPr>
            </w:pPr>
          </w:p>
        </w:tc>
      </w:tr>
      <w:tr w:rsidR="008D29F1" w:rsidTr="00310314">
        <w:trPr>
          <w:cantSplit/>
          <w:trHeight w:val="557"/>
        </w:trPr>
        <w:tc>
          <w:tcPr>
            <w:tcW w:w="568" w:type="dxa"/>
            <w:tcBorders>
              <w:top w:val="single" w:sz="4" w:space="0" w:color="auto"/>
              <w:left w:val="single" w:sz="4" w:space="0" w:color="auto"/>
              <w:bottom w:val="single" w:sz="4" w:space="0" w:color="auto"/>
              <w:right w:val="single" w:sz="4" w:space="0" w:color="auto"/>
            </w:tcBorders>
            <w:hideMark/>
          </w:tcPr>
          <w:p w:rsidR="008D29F1" w:rsidRDefault="008D29F1" w:rsidP="00310314">
            <w:pPr>
              <w:spacing w:after="0" w:line="240" w:lineRule="auto"/>
              <w:rPr>
                <w:sz w:val="21"/>
                <w:szCs w:val="21"/>
              </w:rPr>
            </w:pPr>
            <w:r>
              <w:rPr>
                <w:sz w:val="21"/>
                <w:szCs w:val="21"/>
              </w:rPr>
              <w:lastRenderedPageBreak/>
              <w:t>2</w:t>
            </w:r>
          </w:p>
        </w:tc>
        <w:tc>
          <w:tcPr>
            <w:tcW w:w="1701" w:type="dxa"/>
            <w:tcBorders>
              <w:top w:val="single" w:sz="4" w:space="0" w:color="auto"/>
              <w:left w:val="single" w:sz="4" w:space="0" w:color="auto"/>
              <w:bottom w:val="single" w:sz="4" w:space="0" w:color="auto"/>
              <w:right w:val="single" w:sz="4" w:space="0" w:color="auto"/>
            </w:tcBorders>
            <w:hideMark/>
          </w:tcPr>
          <w:p w:rsidR="008D29F1" w:rsidRDefault="008D29F1" w:rsidP="00310314">
            <w:pPr>
              <w:snapToGrid w:val="0"/>
              <w:spacing w:after="0" w:line="240" w:lineRule="auto"/>
              <w:jc w:val="both"/>
              <w:rPr>
                <w:sz w:val="21"/>
                <w:szCs w:val="21"/>
              </w:rPr>
            </w:pPr>
            <w:r>
              <w:rPr>
                <w:sz w:val="21"/>
                <w:szCs w:val="21"/>
              </w:rPr>
              <w:t>Dyzelinis kuras</w:t>
            </w:r>
          </w:p>
        </w:tc>
        <w:tc>
          <w:tcPr>
            <w:tcW w:w="1418" w:type="dxa"/>
            <w:tcBorders>
              <w:top w:val="single" w:sz="4" w:space="0" w:color="auto"/>
              <w:left w:val="single" w:sz="4" w:space="0" w:color="auto"/>
              <w:bottom w:val="single" w:sz="4" w:space="0" w:color="auto"/>
              <w:right w:val="single" w:sz="4" w:space="0" w:color="auto"/>
            </w:tcBorders>
            <w:hideMark/>
          </w:tcPr>
          <w:p w:rsidR="008D29F1" w:rsidRDefault="00552DF6" w:rsidP="00310314">
            <w:pPr>
              <w:spacing w:after="0" w:line="240" w:lineRule="auto"/>
              <w:rPr>
                <w:i/>
                <w:sz w:val="21"/>
                <w:szCs w:val="21"/>
              </w:rPr>
            </w:pPr>
            <w:r>
              <w:rPr>
                <w:i/>
                <w:sz w:val="21"/>
                <w:szCs w:val="21"/>
              </w:rPr>
              <w:t>24</w:t>
            </w:r>
            <w:r w:rsidR="008D29F1">
              <w:rPr>
                <w:i/>
                <w:sz w:val="21"/>
                <w:szCs w:val="21"/>
              </w:rPr>
              <w:t xml:space="preserve"> 000</w:t>
            </w:r>
          </w:p>
        </w:tc>
        <w:tc>
          <w:tcPr>
            <w:tcW w:w="1558" w:type="dxa"/>
            <w:tcBorders>
              <w:top w:val="single" w:sz="4" w:space="0" w:color="auto"/>
              <w:left w:val="single" w:sz="4" w:space="0" w:color="auto"/>
              <w:bottom w:val="single" w:sz="4" w:space="0" w:color="auto"/>
              <w:right w:val="single" w:sz="4" w:space="0" w:color="auto"/>
            </w:tcBorders>
          </w:tcPr>
          <w:p w:rsidR="008D29F1" w:rsidRDefault="008D29F1" w:rsidP="00310314">
            <w:pPr>
              <w:snapToGrid w:val="0"/>
              <w:spacing w:after="0" w:line="240" w:lineRule="auto"/>
              <w:jc w:val="center"/>
              <w:rPr>
                <w:sz w:val="21"/>
                <w:szCs w:val="21"/>
              </w:rPr>
            </w:pPr>
          </w:p>
        </w:tc>
        <w:tc>
          <w:tcPr>
            <w:tcW w:w="1700" w:type="dxa"/>
            <w:tcBorders>
              <w:top w:val="single" w:sz="4" w:space="0" w:color="auto"/>
              <w:left w:val="single" w:sz="4" w:space="0" w:color="auto"/>
              <w:bottom w:val="single" w:sz="4" w:space="0" w:color="auto"/>
              <w:right w:val="single" w:sz="4" w:space="0" w:color="auto"/>
            </w:tcBorders>
            <w:hideMark/>
          </w:tcPr>
          <w:p w:rsidR="008D29F1" w:rsidRDefault="008D29F1" w:rsidP="00310314">
            <w:pPr>
              <w:snapToGrid w:val="0"/>
              <w:spacing w:after="0" w:line="240" w:lineRule="auto"/>
              <w:jc w:val="center"/>
              <w:rPr>
                <w:sz w:val="21"/>
                <w:szCs w:val="21"/>
              </w:rPr>
            </w:pPr>
          </w:p>
        </w:tc>
        <w:tc>
          <w:tcPr>
            <w:tcW w:w="1984" w:type="dxa"/>
            <w:tcBorders>
              <w:top w:val="single" w:sz="4" w:space="0" w:color="auto"/>
              <w:left w:val="single" w:sz="4" w:space="0" w:color="auto"/>
              <w:bottom w:val="single" w:sz="4" w:space="0" w:color="auto"/>
              <w:right w:val="single" w:sz="4" w:space="0" w:color="auto"/>
            </w:tcBorders>
            <w:hideMark/>
          </w:tcPr>
          <w:p w:rsidR="008D29F1" w:rsidRDefault="008D29F1" w:rsidP="00310314">
            <w:pPr>
              <w:snapToGrid w:val="0"/>
              <w:spacing w:after="0" w:line="240" w:lineRule="auto"/>
              <w:jc w:val="center"/>
              <w:rPr>
                <w:sz w:val="21"/>
                <w:szCs w:val="21"/>
              </w:rPr>
            </w:pPr>
          </w:p>
        </w:tc>
        <w:tc>
          <w:tcPr>
            <w:tcW w:w="1275" w:type="dxa"/>
            <w:tcBorders>
              <w:top w:val="single" w:sz="4" w:space="0" w:color="auto"/>
              <w:left w:val="single" w:sz="4" w:space="0" w:color="auto"/>
              <w:bottom w:val="single" w:sz="4" w:space="0" w:color="auto"/>
              <w:right w:val="single" w:sz="4" w:space="0" w:color="auto"/>
            </w:tcBorders>
          </w:tcPr>
          <w:p w:rsidR="008D29F1" w:rsidRDefault="008D29F1" w:rsidP="00310314">
            <w:pPr>
              <w:snapToGrid w:val="0"/>
              <w:spacing w:after="0" w:line="240" w:lineRule="auto"/>
              <w:jc w:val="center"/>
              <w:rPr>
                <w:sz w:val="21"/>
                <w:szCs w:val="21"/>
              </w:rPr>
            </w:pPr>
          </w:p>
        </w:tc>
      </w:tr>
      <w:tr w:rsidR="008D29F1" w:rsidTr="00310314">
        <w:trPr>
          <w:cantSplit/>
          <w:trHeight w:val="473"/>
        </w:trPr>
        <w:tc>
          <w:tcPr>
            <w:tcW w:w="8929" w:type="dxa"/>
            <w:gridSpan w:val="6"/>
            <w:tcBorders>
              <w:top w:val="single" w:sz="4" w:space="0" w:color="auto"/>
              <w:left w:val="single" w:sz="4" w:space="0" w:color="auto"/>
              <w:bottom w:val="single" w:sz="4" w:space="0" w:color="auto"/>
              <w:right w:val="single" w:sz="4" w:space="0" w:color="auto"/>
            </w:tcBorders>
          </w:tcPr>
          <w:p w:rsidR="008D29F1" w:rsidRDefault="008D29F1" w:rsidP="00310314">
            <w:pPr>
              <w:snapToGrid w:val="0"/>
              <w:spacing w:after="0" w:line="240" w:lineRule="auto"/>
              <w:jc w:val="right"/>
              <w:rPr>
                <w:sz w:val="21"/>
                <w:szCs w:val="21"/>
              </w:rPr>
            </w:pPr>
            <w:r>
              <w:rPr>
                <w:sz w:val="21"/>
                <w:szCs w:val="21"/>
              </w:rPr>
              <w:t>Bendra pasiūlymo kaina</w:t>
            </w:r>
          </w:p>
        </w:tc>
        <w:tc>
          <w:tcPr>
            <w:tcW w:w="1275" w:type="dxa"/>
            <w:tcBorders>
              <w:top w:val="single" w:sz="4" w:space="0" w:color="auto"/>
              <w:left w:val="single" w:sz="4" w:space="0" w:color="auto"/>
              <w:bottom w:val="single" w:sz="4" w:space="0" w:color="auto"/>
              <w:right w:val="single" w:sz="4" w:space="0" w:color="auto"/>
            </w:tcBorders>
          </w:tcPr>
          <w:p w:rsidR="008D29F1" w:rsidRDefault="008D29F1" w:rsidP="00310314">
            <w:pPr>
              <w:snapToGrid w:val="0"/>
              <w:spacing w:after="0" w:line="240" w:lineRule="auto"/>
              <w:jc w:val="center"/>
              <w:rPr>
                <w:sz w:val="21"/>
                <w:szCs w:val="21"/>
              </w:rPr>
            </w:pPr>
          </w:p>
        </w:tc>
      </w:tr>
    </w:tbl>
    <w:p w:rsidR="0080116A" w:rsidRDefault="0080116A" w:rsidP="0080116A">
      <w:pPr>
        <w:spacing w:after="0" w:line="240" w:lineRule="auto"/>
        <w:jc w:val="both"/>
        <w:rPr>
          <w:szCs w:val="24"/>
        </w:rPr>
      </w:pPr>
    </w:p>
    <w:tbl>
      <w:tblPr>
        <w:tblW w:w="10207" w:type="dxa"/>
        <w:tblInd w:w="-34" w:type="dxa"/>
        <w:tblBorders>
          <w:insideH w:val="single" w:sz="4" w:space="0" w:color="auto"/>
          <w:insideV w:val="single" w:sz="4" w:space="0" w:color="auto"/>
        </w:tblBorders>
        <w:tblLayout w:type="fixed"/>
        <w:tblLook w:val="0000" w:firstRow="0" w:lastRow="0" w:firstColumn="0" w:lastColumn="0" w:noHBand="0" w:noVBand="0"/>
      </w:tblPr>
      <w:tblGrid>
        <w:gridCol w:w="10207"/>
      </w:tblGrid>
      <w:tr w:rsidR="008E7163" w:rsidTr="00B555C3">
        <w:tc>
          <w:tcPr>
            <w:tcW w:w="10207" w:type="dxa"/>
            <w:tcBorders>
              <w:top w:val="nil"/>
              <w:bottom w:val="nil"/>
            </w:tcBorders>
          </w:tcPr>
          <w:p w:rsidR="008E7163" w:rsidRDefault="008E7163" w:rsidP="008D29F1">
            <w:pPr>
              <w:spacing w:after="0"/>
            </w:pPr>
            <w:r>
              <w:t>Bendra pasiūlymo ...... pirkimo daliai kaina su</w:t>
            </w:r>
            <w:r w:rsidR="00DD4B69">
              <w:t xml:space="preserve"> PVM –                         </w:t>
            </w:r>
            <w:proofErr w:type="spellStart"/>
            <w:r w:rsidR="008D29F1">
              <w:t>Eur</w:t>
            </w:r>
            <w:proofErr w:type="spellEnd"/>
            <w:r>
              <w:t>.         (kaina žodžiais)</w:t>
            </w:r>
          </w:p>
        </w:tc>
      </w:tr>
    </w:tbl>
    <w:p w:rsidR="00F10EBC" w:rsidRPr="006E2ACF" w:rsidRDefault="00F10EBC" w:rsidP="00F10EBC">
      <w:pPr>
        <w:spacing w:after="0" w:line="240" w:lineRule="auto"/>
        <w:jc w:val="both"/>
        <w:rPr>
          <w:b/>
          <w:color w:val="FF0000"/>
          <w:szCs w:val="24"/>
        </w:rPr>
      </w:pPr>
      <w:r>
        <w:t>Į šią sumą įeina visos išlaidos ir visi mokesčiai, taip pat ir PVM, kuris sudaro .........</w:t>
      </w:r>
    </w:p>
    <w:p w:rsidR="00F10EBC" w:rsidRPr="006E2ACF" w:rsidRDefault="00F10EBC" w:rsidP="00F10EBC">
      <w:pPr>
        <w:spacing w:after="0" w:line="240" w:lineRule="auto"/>
        <w:jc w:val="both"/>
        <w:rPr>
          <w:color w:val="FF0000"/>
          <w:szCs w:val="24"/>
        </w:rPr>
      </w:pPr>
    </w:p>
    <w:p w:rsidR="0080116A" w:rsidRPr="008B5436" w:rsidRDefault="0080116A" w:rsidP="0080116A">
      <w:pPr>
        <w:spacing w:after="0" w:line="240" w:lineRule="auto"/>
        <w:jc w:val="center"/>
        <w:rPr>
          <w:b/>
          <w:sz w:val="22"/>
        </w:rPr>
      </w:pPr>
      <w:r w:rsidRPr="008B5436">
        <w:rPr>
          <w:b/>
          <w:sz w:val="22"/>
        </w:rPr>
        <w:t>PATEIKIAMŲ DOKUMENTŲ SĄRAŠAS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958"/>
        <w:gridCol w:w="2042"/>
        <w:gridCol w:w="604"/>
        <w:gridCol w:w="1465"/>
        <w:gridCol w:w="515"/>
        <w:gridCol w:w="701"/>
        <w:gridCol w:w="813"/>
        <w:gridCol w:w="1798"/>
        <w:gridCol w:w="1277"/>
      </w:tblGrid>
      <w:tr w:rsidR="0080116A" w:rsidRPr="008B5436" w:rsidTr="008E7163">
        <w:tc>
          <w:tcPr>
            <w:tcW w:w="992" w:type="dxa"/>
            <w:gridSpan w:val="2"/>
            <w:tcBorders>
              <w:top w:val="single" w:sz="4" w:space="0" w:color="auto"/>
              <w:left w:val="single" w:sz="4" w:space="0" w:color="auto"/>
              <w:bottom w:val="single" w:sz="4" w:space="0" w:color="auto"/>
              <w:right w:val="single" w:sz="4" w:space="0" w:color="auto"/>
            </w:tcBorders>
          </w:tcPr>
          <w:p w:rsidR="0080116A" w:rsidRPr="008B5436" w:rsidRDefault="0080116A" w:rsidP="00B555C3">
            <w:pPr>
              <w:spacing w:after="0" w:line="240" w:lineRule="auto"/>
              <w:jc w:val="center"/>
            </w:pPr>
            <w:r w:rsidRPr="008B5436">
              <w:rPr>
                <w:sz w:val="22"/>
              </w:rPr>
              <w:t>Eil.Nr.</w:t>
            </w:r>
          </w:p>
        </w:tc>
        <w:tc>
          <w:tcPr>
            <w:tcW w:w="4111" w:type="dxa"/>
            <w:gridSpan w:val="3"/>
            <w:tcBorders>
              <w:top w:val="single" w:sz="4" w:space="0" w:color="auto"/>
              <w:left w:val="single" w:sz="4" w:space="0" w:color="auto"/>
              <w:bottom w:val="single" w:sz="4" w:space="0" w:color="auto"/>
              <w:right w:val="single" w:sz="4" w:space="0" w:color="auto"/>
            </w:tcBorders>
          </w:tcPr>
          <w:p w:rsidR="0080116A" w:rsidRPr="008B5436" w:rsidRDefault="0080116A" w:rsidP="00B555C3">
            <w:pPr>
              <w:spacing w:after="0" w:line="240" w:lineRule="auto"/>
              <w:jc w:val="center"/>
            </w:pPr>
            <w:r w:rsidRPr="008B5436">
              <w:rPr>
                <w:sz w:val="22"/>
              </w:rPr>
              <w:t>Pateiktų dokumentų pavadinimas</w:t>
            </w:r>
          </w:p>
        </w:tc>
        <w:tc>
          <w:tcPr>
            <w:tcW w:w="2029" w:type="dxa"/>
            <w:gridSpan w:val="3"/>
            <w:tcBorders>
              <w:top w:val="single" w:sz="4" w:space="0" w:color="auto"/>
              <w:left w:val="single" w:sz="4" w:space="0" w:color="auto"/>
              <w:bottom w:val="single" w:sz="4" w:space="0" w:color="auto"/>
              <w:right w:val="single" w:sz="4" w:space="0" w:color="auto"/>
            </w:tcBorders>
          </w:tcPr>
          <w:p w:rsidR="0080116A" w:rsidRPr="008B5436" w:rsidRDefault="0080116A" w:rsidP="00B555C3">
            <w:pPr>
              <w:spacing w:after="0" w:line="240" w:lineRule="auto"/>
              <w:jc w:val="center"/>
            </w:pPr>
            <w:r w:rsidRPr="008B5436">
              <w:rPr>
                <w:sz w:val="22"/>
              </w:rPr>
              <w:t>Dokumento puslapių skaičius</w:t>
            </w:r>
          </w:p>
        </w:tc>
        <w:tc>
          <w:tcPr>
            <w:tcW w:w="3075" w:type="dxa"/>
            <w:gridSpan w:val="2"/>
            <w:tcBorders>
              <w:top w:val="single" w:sz="4" w:space="0" w:color="auto"/>
              <w:left w:val="single" w:sz="4" w:space="0" w:color="auto"/>
              <w:bottom w:val="single" w:sz="4" w:space="0" w:color="auto"/>
              <w:right w:val="single" w:sz="4" w:space="0" w:color="auto"/>
            </w:tcBorders>
          </w:tcPr>
          <w:p w:rsidR="0080116A" w:rsidRPr="008B5436" w:rsidRDefault="0080116A" w:rsidP="00B555C3">
            <w:pPr>
              <w:spacing w:after="0" w:line="240" w:lineRule="auto"/>
              <w:jc w:val="center"/>
            </w:pPr>
            <w:r w:rsidRPr="008B5436">
              <w:rPr>
                <w:sz w:val="22"/>
              </w:rPr>
              <w:t>Failo, kuriame yra dokumentas, pavadinimas</w:t>
            </w:r>
          </w:p>
        </w:tc>
      </w:tr>
      <w:tr w:rsidR="0080116A" w:rsidRPr="008B5436" w:rsidTr="008E7163">
        <w:trPr>
          <w:trHeight w:val="289"/>
        </w:trPr>
        <w:tc>
          <w:tcPr>
            <w:tcW w:w="992" w:type="dxa"/>
            <w:gridSpan w:val="2"/>
            <w:tcBorders>
              <w:top w:val="single" w:sz="4" w:space="0" w:color="auto"/>
              <w:left w:val="single" w:sz="4" w:space="0" w:color="auto"/>
              <w:bottom w:val="single" w:sz="4" w:space="0" w:color="auto"/>
              <w:right w:val="single" w:sz="4" w:space="0" w:color="auto"/>
            </w:tcBorders>
          </w:tcPr>
          <w:p w:rsidR="0080116A" w:rsidRPr="008B5436" w:rsidRDefault="0080116A" w:rsidP="00B555C3">
            <w:pPr>
              <w:spacing w:after="0" w:line="240" w:lineRule="auto"/>
              <w:jc w:val="both"/>
              <w:rPr>
                <w:sz w:val="20"/>
                <w:szCs w:val="20"/>
              </w:rPr>
            </w:pPr>
          </w:p>
        </w:tc>
        <w:tc>
          <w:tcPr>
            <w:tcW w:w="4111" w:type="dxa"/>
            <w:gridSpan w:val="3"/>
            <w:tcBorders>
              <w:top w:val="single" w:sz="4" w:space="0" w:color="auto"/>
              <w:left w:val="single" w:sz="4" w:space="0" w:color="auto"/>
              <w:bottom w:val="single" w:sz="4" w:space="0" w:color="auto"/>
              <w:right w:val="single" w:sz="4" w:space="0" w:color="auto"/>
            </w:tcBorders>
          </w:tcPr>
          <w:p w:rsidR="0080116A" w:rsidRPr="008B5436" w:rsidRDefault="0080116A" w:rsidP="00B555C3">
            <w:pPr>
              <w:spacing w:after="0" w:line="240" w:lineRule="auto"/>
              <w:jc w:val="both"/>
              <w:rPr>
                <w:sz w:val="20"/>
                <w:szCs w:val="20"/>
              </w:rPr>
            </w:pPr>
          </w:p>
        </w:tc>
        <w:tc>
          <w:tcPr>
            <w:tcW w:w="2029" w:type="dxa"/>
            <w:gridSpan w:val="3"/>
            <w:tcBorders>
              <w:top w:val="single" w:sz="4" w:space="0" w:color="auto"/>
              <w:left w:val="single" w:sz="4" w:space="0" w:color="auto"/>
              <w:bottom w:val="single" w:sz="4" w:space="0" w:color="auto"/>
              <w:right w:val="single" w:sz="4" w:space="0" w:color="auto"/>
            </w:tcBorders>
          </w:tcPr>
          <w:p w:rsidR="0080116A" w:rsidRPr="008B5436" w:rsidRDefault="0080116A" w:rsidP="00B555C3">
            <w:pPr>
              <w:spacing w:after="0" w:line="240" w:lineRule="auto"/>
              <w:jc w:val="both"/>
              <w:rPr>
                <w:sz w:val="20"/>
                <w:szCs w:val="20"/>
              </w:rPr>
            </w:pPr>
          </w:p>
        </w:tc>
        <w:tc>
          <w:tcPr>
            <w:tcW w:w="3075" w:type="dxa"/>
            <w:gridSpan w:val="2"/>
            <w:tcBorders>
              <w:top w:val="single" w:sz="4" w:space="0" w:color="auto"/>
              <w:left w:val="single" w:sz="4" w:space="0" w:color="auto"/>
              <w:bottom w:val="single" w:sz="4" w:space="0" w:color="auto"/>
              <w:right w:val="single" w:sz="4" w:space="0" w:color="auto"/>
            </w:tcBorders>
          </w:tcPr>
          <w:p w:rsidR="0080116A" w:rsidRPr="008B5436" w:rsidRDefault="0080116A" w:rsidP="00B555C3">
            <w:pPr>
              <w:spacing w:after="0" w:line="240" w:lineRule="auto"/>
              <w:jc w:val="both"/>
              <w:rPr>
                <w:sz w:val="20"/>
                <w:szCs w:val="20"/>
              </w:rPr>
            </w:pPr>
          </w:p>
        </w:tc>
      </w:tr>
      <w:tr w:rsidR="0080116A" w:rsidRPr="008B5436" w:rsidTr="008E7163">
        <w:trPr>
          <w:trHeight w:val="290"/>
        </w:trPr>
        <w:tc>
          <w:tcPr>
            <w:tcW w:w="992" w:type="dxa"/>
            <w:gridSpan w:val="2"/>
            <w:tcBorders>
              <w:top w:val="single" w:sz="4" w:space="0" w:color="auto"/>
              <w:left w:val="single" w:sz="4" w:space="0" w:color="auto"/>
              <w:bottom w:val="single" w:sz="4" w:space="0" w:color="auto"/>
              <w:right w:val="single" w:sz="4" w:space="0" w:color="auto"/>
            </w:tcBorders>
          </w:tcPr>
          <w:p w:rsidR="0080116A" w:rsidRPr="008B5436" w:rsidRDefault="0080116A" w:rsidP="00B555C3">
            <w:pPr>
              <w:spacing w:after="0" w:line="240" w:lineRule="auto"/>
              <w:jc w:val="both"/>
              <w:rPr>
                <w:sz w:val="20"/>
                <w:szCs w:val="20"/>
              </w:rPr>
            </w:pPr>
          </w:p>
        </w:tc>
        <w:tc>
          <w:tcPr>
            <w:tcW w:w="4111" w:type="dxa"/>
            <w:gridSpan w:val="3"/>
            <w:tcBorders>
              <w:top w:val="single" w:sz="4" w:space="0" w:color="auto"/>
              <w:left w:val="single" w:sz="4" w:space="0" w:color="auto"/>
              <w:bottom w:val="single" w:sz="4" w:space="0" w:color="auto"/>
              <w:right w:val="single" w:sz="4" w:space="0" w:color="auto"/>
            </w:tcBorders>
          </w:tcPr>
          <w:p w:rsidR="0080116A" w:rsidRPr="008B5436" w:rsidRDefault="0080116A" w:rsidP="00B555C3">
            <w:pPr>
              <w:spacing w:after="0" w:line="240" w:lineRule="auto"/>
              <w:jc w:val="both"/>
              <w:rPr>
                <w:sz w:val="20"/>
                <w:szCs w:val="20"/>
              </w:rPr>
            </w:pPr>
          </w:p>
        </w:tc>
        <w:tc>
          <w:tcPr>
            <w:tcW w:w="2029" w:type="dxa"/>
            <w:gridSpan w:val="3"/>
            <w:tcBorders>
              <w:top w:val="single" w:sz="4" w:space="0" w:color="auto"/>
              <w:left w:val="single" w:sz="4" w:space="0" w:color="auto"/>
              <w:bottom w:val="single" w:sz="4" w:space="0" w:color="auto"/>
              <w:right w:val="single" w:sz="4" w:space="0" w:color="auto"/>
            </w:tcBorders>
          </w:tcPr>
          <w:p w:rsidR="0080116A" w:rsidRPr="008B5436" w:rsidRDefault="0080116A" w:rsidP="00B555C3">
            <w:pPr>
              <w:pStyle w:val="Antrats"/>
              <w:widowControl/>
              <w:tabs>
                <w:tab w:val="left" w:pos="1296"/>
              </w:tabs>
              <w:spacing w:after="0"/>
              <w:rPr>
                <w:sz w:val="20"/>
              </w:rPr>
            </w:pPr>
          </w:p>
        </w:tc>
        <w:tc>
          <w:tcPr>
            <w:tcW w:w="3075" w:type="dxa"/>
            <w:gridSpan w:val="2"/>
            <w:tcBorders>
              <w:top w:val="single" w:sz="4" w:space="0" w:color="auto"/>
              <w:left w:val="single" w:sz="4" w:space="0" w:color="auto"/>
              <w:bottom w:val="single" w:sz="4" w:space="0" w:color="auto"/>
              <w:right w:val="single" w:sz="4" w:space="0" w:color="auto"/>
            </w:tcBorders>
          </w:tcPr>
          <w:p w:rsidR="0080116A" w:rsidRPr="008B5436" w:rsidRDefault="0080116A" w:rsidP="00B555C3">
            <w:pPr>
              <w:spacing w:after="0" w:line="240" w:lineRule="auto"/>
              <w:jc w:val="both"/>
              <w:rPr>
                <w:sz w:val="20"/>
                <w:szCs w:val="20"/>
              </w:rPr>
            </w:pPr>
          </w:p>
        </w:tc>
      </w:tr>
      <w:tr w:rsidR="0080116A" w:rsidRPr="00E952BB" w:rsidTr="00B55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34" w:type="dxa"/>
          <w:trHeight w:val="324"/>
        </w:trPr>
        <w:tc>
          <w:tcPr>
            <w:tcW w:w="10173" w:type="dxa"/>
            <w:gridSpan w:val="9"/>
          </w:tcPr>
          <w:p w:rsidR="0080116A" w:rsidRPr="00E952BB" w:rsidRDefault="0080116A" w:rsidP="00B555C3">
            <w:pPr>
              <w:spacing w:after="0" w:line="240" w:lineRule="auto"/>
              <w:jc w:val="both"/>
              <w:rPr>
                <w:color w:val="000000"/>
                <w:szCs w:val="24"/>
              </w:rPr>
            </w:pPr>
          </w:p>
          <w:p w:rsidR="0080116A" w:rsidRPr="00E952BB" w:rsidRDefault="0080116A" w:rsidP="00B555C3">
            <w:pPr>
              <w:pStyle w:val="ATekstas"/>
              <w:spacing w:before="0" w:line="240" w:lineRule="auto"/>
              <w:rPr>
                <w:b/>
                <w:caps/>
                <w:color w:val="000000"/>
              </w:rPr>
            </w:pPr>
            <w:r w:rsidRPr="00E952BB">
              <w:rPr>
                <w:b/>
                <w:caps/>
                <w:color w:val="000000"/>
                <w:sz w:val="22"/>
              </w:rPr>
              <w:t>Pažy</w:t>
            </w:r>
            <w:r w:rsidR="00FA2732">
              <w:rPr>
                <w:b/>
                <w:caps/>
                <w:color w:val="000000"/>
                <w:sz w:val="22"/>
              </w:rPr>
              <w:t>ma apie SUBTIEKĖJUS/SUBTEIKĖJUS</w:t>
            </w:r>
          </w:p>
          <w:p w:rsidR="0080116A" w:rsidRPr="00E952BB" w:rsidRDefault="0080116A" w:rsidP="00B555C3">
            <w:pPr>
              <w:pStyle w:val="ATekstas"/>
              <w:spacing w:before="0" w:line="240" w:lineRule="auto"/>
              <w:rPr>
                <w:color w:val="000000"/>
              </w:rPr>
            </w:pPr>
            <w:r w:rsidRPr="00E952BB">
              <w:rPr>
                <w:b/>
                <w:color w:val="000000"/>
                <w:sz w:val="22"/>
              </w:rPr>
              <w:t>Patvirtinu</w:t>
            </w:r>
            <w:r w:rsidRPr="00E952BB">
              <w:rPr>
                <w:color w:val="000000"/>
                <w:sz w:val="22"/>
              </w:rPr>
              <w:t>, kad savo jėgomis pagal sudarytą sutartį vykdysiu:</w:t>
            </w:r>
          </w:p>
          <w:tbl>
            <w:tblPr>
              <w:tblW w:w="9942" w:type="dxa"/>
              <w:tblLayout w:type="fixed"/>
              <w:tblLook w:val="0000" w:firstRow="0" w:lastRow="0" w:firstColumn="0" w:lastColumn="0" w:noHBand="0" w:noVBand="0"/>
            </w:tblPr>
            <w:tblGrid>
              <w:gridCol w:w="969"/>
              <w:gridCol w:w="8973"/>
            </w:tblGrid>
            <w:tr w:rsidR="0080116A" w:rsidRPr="00E952BB" w:rsidTr="00B555C3">
              <w:trPr>
                <w:cantSplit/>
              </w:trPr>
              <w:tc>
                <w:tcPr>
                  <w:tcW w:w="969" w:type="dxa"/>
                  <w:tcBorders>
                    <w:top w:val="single" w:sz="4" w:space="0" w:color="auto"/>
                    <w:left w:val="single" w:sz="4" w:space="0" w:color="auto"/>
                    <w:bottom w:val="single" w:sz="4" w:space="0" w:color="auto"/>
                    <w:right w:val="single" w:sz="6" w:space="0" w:color="auto"/>
                  </w:tcBorders>
                </w:tcPr>
                <w:p w:rsidR="0080116A" w:rsidRPr="00E952BB" w:rsidRDefault="0080116A" w:rsidP="00B555C3">
                  <w:pPr>
                    <w:pStyle w:val="ATekstas"/>
                    <w:spacing w:before="0" w:line="240" w:lineRule="auto"/>
                    <w:rPr>
                      <w:b/>
                      <w:color w:val="000000"/>
                      <w:szCs w:val="20"/>
                    </w:rPr>
                  </w:pPr>
                  <w:r w:rsidRPr="00E952BB">
                    <w:rPr>
                      <w:b/>
                      <w:color w:val="000000"/>
                      <w:sz w:val="22"/>
                      <w:szCs w:val="20"/>
                    </w:rPr>
                    <w:t>Eil. Nr.</w:t>
                  </w:r>
                </w:p>
              </w:tc>
              <w:tc>
                <w:tcPr>
                  <w:tcW w:w="8973" w:type="dxa"/>
                  <w:tcBorders>
                    <w:top w:val="single" w:sz="4" w:space="0" w:color="auto"/>
                    <w:left w:val="single" w:sz="4" w:space="0" w:color="auto"/>
                    <w:bottom w:val="single" w:sz="4" w:space="0" w:color="auto"/>
                    <w:right w:val="outset" w:sz="8" w:space="0" w:color="auto"/>
                  </w:tcBorders>
                </w:tcPr>
                <w:p w:rsidR="0080116A" w:rsidRPr="00E952BB" w:rsidRDefault="0080116A" w:rsidP="00B555C3">
                  <w:pPr>
                    <w:pStyle w:val="ATekstas"/>
                    <w:spacing w:before="0" w:line="240" w:lineRule="auto"/>
                    <w:rPr>
                      <w:b/>
                      <w:color w:val="000000"/>
                      <w:szCs w:val="20"/>
                    </w:rPr>
                  </w:pPr>
                  <w:r w:rsidRPr="00E952BB">
                    <w:rPr>
                      <w:b/>
                      <w:color w:val="000000"/>
                      <w:sz w:val="22"/>
                      <w:szCs w:val="20"/>
                    </w:rPr>
                    <w:t>Įsipareigojimai (užduotys pagal Sutartį),  kurias vykdysiu savo jėgomis</w:t>
                  </w:r>
                </w:p>
              </w:tc>
            </w:tr>
            <w:tr w:rsidR="0080116A" w:rsidRPr="00E952BB" w:rsidTr="00B555C3">
              <w:trPr>
                <w:cantSplit/>
              </w:trPr>
              <w:tc>
                <w:tcPr>
                  <w:tcW w:w="969" w:type="dxa"/>
                  <w:tcBorders>
                    <w:top w:val="single" w:sz="4" w:space="0" w:color="auto"/>
                    <w:left w:val="single" w:sz="6" w:space="0" w:color="auto"/>
                    <w:bottom w:val="single" w:sz="6" w:space="0" w:color="auto"/>
                    <w:right w:val="single" w:sz="6" w:space="0" w:color="auto"/>
                  </w:tcBorders>
                </w:tcPr>
                <w:p w:rsidR="0080116A" w:rsidRPr="00E952BB" w:rsidRDefault="0080116A" w:rsidP="003539E4">
                  <w:pPr>
                    <w:pStyle w:val="ATekstas"/>
                    <w:numPr>
                      <w:ilvl w:val="0"/>
                      <w:numId w:val="6"/>
                    </w:numPr>
                    <w:spacing w:before="0" w:line="240" w:lineRule="auto"/>
                    <w:ind w:left="0"/>
                    <w:rPr>
                      <w:color w:val="000000"/>
                    </w:rPr>
                  </w:pPr>
                </w:p>
              </w:tc>
              <w:tc>
                <w:tcPr>
                  <w:tcW w:w="8973" w:type="dxa"/>
                  <w:tcBorders>
                    <w:top w:val="single" w:sz="4" w:space="0" w:color="auto"/>
                    <w:left w:val="single" w:sz="6" w:space="0" w:color="auto"/>
                    <w:bottom w:val="single" w:sz="6" w:space="0" w:color="auto"/>
                    <w:right w:val="outset" w:sz="8" w:space="0" w:color="auto"/>
                  </w:tcBorders>
                </w:tcPr>
                <w:p w:rsidR="0080116A" w:rsidRPr="00E952BB" w:rsidRDefault="0080116A" w:rsidP="00B555C3">
                  <w:pPr>
                    <w:pStyle w:val="ATekstas"/>
                    <w:spacing w:before="0" w:line="240" w:lineRule="auto"/>
                    <w:rPr>
                      <w:color w:val="000000"/>
                    </w:rPr>
                  </w:pPr>
                </w:p>
              </w:tc>
            </w:tr>
            <w:tr w:rsidR="0080116A" w:rsidRPr="00E952BB" w:rsidTr="00B555C3">
              <w:trPr>
                <w:cantSplit/>
              </w:trPr>
              <w:tc>
                <w:tcPr>
                  <w:tcW w:w="969" w:type="dxa"/>
                  <w:tcBorders>
                    <w:top w:val="single" w:sz="6" w:space="0" w:color="auto"/>
                    <w:left w:val="single" w:sz="6" w:space="0" w:color="auto"/>
                    <w:bottom w:val="single" w:sz="6" w:space="0" w:color="auto"/>
                    <w:right w:val="single" w:sz="6" w:space="0" w:color="auto"/>
                  </w:tcBorders>
                </w:tcPr>
                <w:p w:rsidR="0080116A" w:rsidRPr="00E952BB" w:rsidRDefault="0080116A" w:rsidP="003539E4">
                  <w:pPr>
                    <w:pStyle w:val="ATekstas"/>
                    <w:numPr>
                      <w:ilvl w:val="0"/>
                      <w:numId w:val="6"/>
                    </w:numPr>
                    <w:spacing w:before="0" w:line="240" w:lineRule="auto"/>
                    <w:ind w:left="0"/>
                    <w:rPr>
                      <w:color w:val="000000"/>
                    </w:rPr>
                  </w:pPr>
                </w:p>
              </w:tc>
              <w:tc>
                <w:tcPr>
                  <w:tcW w:w="8973" w:type="dxa"/>
                  <w:tcBorders>
                    <w:top w:val="single" w:sz="6" w:space="0" w:color="auto"/>
                    <w:left w:val="single" w:sz="6" w:space="0" w:color="auto"/>
                    <w:bottom w:val="single" w:sz="6" w:space="0" w:color="auto"/>
                    <w:right w:val="outset" w:sz="8" w:space="0" w:color="auto"/>
                  </w:tcBorders>
                </w:tcPr>
                <w:p w:rsidR="0080116A" w:rsidRPr="00E952BB" w:rsidRDefault="0080116A" w:rsidP="00B555C3">
                  <w:pPr>
                    <w:pStyle w:val="ATekstas"/>
                    <w:spacing w:before="0" w:line="240" w:lineRule="auto"/>
                    <w:rPr>
                      <w:color w:val="000000"/>
                    </w:rPr>
                  </w:pPr>
                </w:p>
              </w:tc>
            </w:tr>
          </w:tbl>
          <w:p w:rsidR="0080116A" w:rsidRPr="00E952BB" w:rsidRDefault="0080116A" w:rsidP="00B555C3">
            <w:pPr>
              <w:pStyle w:val="ATekstas"/>
              <w:spacing w:before="0" w:line="240" w:lineRule="auto"/>
              <w:rPr>
                <w:color w:val="000000"/>
              </w:rPr>
            </w:pPr>
          </w:p>
          <w:p w:rsidR="00F10EBC" w:rsidRDefault="0080116A" w:rsidP="00B555C3">
            <w:pPr>
              <w:pStyle w:val="ATekstas"/>
              <w:spacing w:before="0" w:line="240" w:lineRule="auto"/>
              <w:ind w:firstLine="709"/>
              <w:rPr>
                <w:b/>
                <w:color w:val="000000"/>
                <w:sz w:val="22"/>
              </w:rPr>
            </w:pPr>
            <w:r w:rsidRPr="00E952BB">
              <w:rPr>
                <w:color w:val="000000"/>
                <w:sz w:val="22"/>
              </w:rPr>
              <w:t>Patvirtinama, kad dalį Sutartyje numatytų užduočių perduosime vy</w:t>
            </w:r>
            <w:r w:rsidR="00FA2732">
              <w:rPr>
                <w:color w:val="000000"/>
                <w:sz w:val="22"/>
              </w:rPr>
              <w:t xml:space="preserve">kdyti </w:t>
            </w:r>
            <w:proofErr w:type="spellStart"/>
            <w:r w:rsidR="00FA2732">
              <w:rPr>
                <w:color w:val="000000"/>
                <w:sz w:val="22"/>
              </w:rPr>
              <w:t>subtiekėjams</w:t>
            </w:r>
            <w:proofErr w:type="spellEnd"/>
            <w:r w:rsidR="00FA2732">
              <w:rPr>
                <w:color w:val="000000"/>
                <w:sz w:val="22"/>
              </w:rPr>
              <w:t>/</w:t>
            </w:r>
            <w:proofErr w:type="spellStart"/>
            <w:r w:rsidR="00FA2732">
              <w:rPr>
                <w:color w:val="000000"/>
                <w:sz w:val="22"/>
              </w:rPr>
              <w:t>subteikėjams</w:t>
            </w:r>
            <w:proofErr w:type="spellEnd"/>
            <w:r w:rsidRPr="00E952BB">
              <w:rPr>
                <w:color w:val="000000"/>
                <w:sz w:val="22"/>
              </w:rPr>
              <w:t xml:space="preserve"> ir pateikiame šią </w:t>
            </w:r>
            <w:r w:rsidRPr="00E952BB">
              <w:rPr>
                <w:b/>
                <w:color w:val="000000"/>
                <w:sz w:val="22"/>
              </w:rPr>
              <w:t xml:space="preserve">informaciją apie </w:t>
            </w:r>
            <w:proofErr w:type="spellStart"/>
            <w:r w:rsidR="00FA2732">
              <w:rPr>
                <w:b/>
                <w:color w:val="000000"/>
                <w:sz w:val="22"/>
              </w:rPr>
              <w:t>subtiekėjus</w:t>
            </w:r>
            <w:proofErr w:type="spellEnd"/>
            <w:r w:rsidR="00FA2732">
              <w:rPr>
                <w:b/>
                <w:color w:val="000000"/>
                <w:sz w:val="22"/>
              </w:rPr>
              <w:t>/</w:t>
            </w:r>
            <w:proofErr w:type="spellStart"/>
            <w:r w:rsidR="00FA2732">
              <w:rPr>
                <w:b/>
                <w:color w:val="000000"/>
                <w:sz w:val="22"/>
              </w:rPr>
              <w:t>subteikėjus</w:t>
            </w:r>
            <w:proofErr w:type="spellEnd"/>
            <w:r w:rsidR="00F10EBC">
              <w:rPr>
                <w:b/>
                <w:color w:val="000000"/>
                <w:sz w:val="22"/>
              </w:rPr>
              <w:t>:</w:t>
            </w:r>
          </w:p>
          <w:p w:rsidR="0080116A" w:rsidRPr="00E952BB" w:rsidRDefault="0080116A" w:rsidP="00B555C3">
            <w:pPr>
              <w:pStyle w:val="ATekstas"/>
              <w:spacing w:before="0" w:line="240" w:lineRule="auto"/>
              <w:ind w:firstLine="709"/>
              <w:rPr>
                <w:color w:val="000000"/>
              </w:rPr>
            </w:pPr>
            <w:r w:rsidRPr="00E952BB">
              <w:rPr>
                <w:color w:val="000000"/>
                <w:sz w:val="22"/>
              </w:rPr>
              <w:t xml:space="preserve"> </w:t>
            </w:r>
          </w:p>
          <w:tbl>
            <w:tblPr>
              <w:tblW w:w="9540" w:type="dxa"/>
              <w:tblInd w:w="108" w:type="dxa"/>
              <w:tblLayout w:type="fixed"/>
              <w:tblLook w:val="0000" w:firstRow="0" w:lastRow="0" w:firstColumn="0" w:lastColumn="0" w:noHBand="0" w:noVBand="0"/>
            </w:tblPr>
            <w:tblGrid>
              <w:gridCol w:w="567"/>
              <w:gridCol w:w="4473"/>
              <w:gridCol w:w="4500"/>
            </w:tblGrid>
            <w:tr w:rsidR="0080116A" w:rsidRPr="00E952BB" w:rsidTr="00B555C3">
              <w:trPr>
                <w:cantSplit/>
              </w:trPr>
              <w:tc>
                <w:tcPr>
                  <w:tcW w:w="567" w:type="dxa"/>
                  <w:tcBorders>
                    <w:top w:val="single" w:sz="4" w:space="0" w:color="auto"/>
                    <w:left w:val="single" w:sz="4" w:space="0" w:color="auto"/>
                    <w:bottom w:val="single" w:sz="4" w:space="0" w:color="auto"/>
                    <w:right w:val="single" w:sz="6" w:space="0" w:color="auto"/>
                  </w:tcBorders>
                </w:tcPr>
                <w:p w:rsidR="0080116A" w:rsidRPr="00E952BB" w:rsidRDefault="0080116A" w:rsidP="00B555C3">
                  <w:pPr>
                    <w:pStyle w:val="ATekstas"/>
                    <w:spacing w:before="0" w:line="240" w:lineRule="auto"/>
                    <w:rPr>
                      <w:b/>
                      <w:color w:val="000000"/>
                      <w:szCs w:val="20"/>
                    </w:rPr>
                  </w:pPr>
                  <w:r w:rsidRPr="00E952BB">
                    <w:rPr>
                      <w:b/>
                      <w:color w:val="000000"/>
                      <w:sz w:val="22"/>
                      <w:szCs w:val="20"/>
                    </w:rPr>
                    <w:t>Eil. Nr.</w:t>
                  </w:r>
                </w:p>
              </w:tc>
              <w:tc>
                <w:tcPr>
                  <w:tcW w:w="4473" w:type="dxa"/>
                  <w:tcBorders>
                    <w:top w:val="single" w:sz="4" w:space="0" w:color="auto"/>
                    <w:left w:val="single" w:sz="4" w:space="0" w:color="auto"/>
                    <w:bottom w:val="single" w:sz="4" w:space="0" w:color="auto"/>
                    <w:right w:val="single" w:sz="6" w:space="0" w:color="auto"/>
                  </w:tcBorders>
                </w:tcPr>
                <w:p w:rsidR="0080116A" w:rsidRPr="00E952BB" w:rsidRDefault="0080116A" w:rsidP="00FA2732">
                  <w:pPr>
                    <w:pStyle w:val="ATekstas"/>
                    <w:spacing w:before="0" w:line="240" w:lineRule="auto"/>
                    <w:rPr>
                      <w:b/>
                      <w:color w:val="000000"/>
                      <w:szCs w:val="20"/>
                    </w:rPr>
                  </w:pPr>
                  <w:r w:rsidRPr="00E952BB">
                    <w:rPr>
                      <w:b/>
                      <w:color w:val="000000"/>
                      <w:sz w:val="22"/>
                      <w:szCs w:val="20"/>
                    </w:rPr>
                    <w:t>Užduotys, kurios bus perduotos v</w:t>
                  </w:r>
                  <w:r w:rsidR="00FA2732">
                    <w:rPr>
                      <w:b/>
                      <w:color w:val="000000"/>
                      <w:sz w:val="22"/>
                      <w:szCs w:val="20"/>
                    </w:rPr>
                    <w:t xml:space="preserve">ykdyti </w:t>
                  </w:r>
                  <w:proofErr w:type="spellStart"/>
                  <w:r w:rsidR="00FA2732">
                    <w:rPr>
                      <w:b/>
                      <w:color w:val="000000"/>
                      <w:sz w:val="22"/>
                      <w:szCs w:val="20"/>
                    </w:rPr>
                    <w:t>subtiekėjams</w:t>
                  </w:r>
                  <w:proofErr w:type="spellEnd"/>
                  <w:r w:rsidR="00FA2732">
                    <w:rPr>
                      <w:b/>
                      <w:color w:val="000000"/>
                      <w:sz w:val="22"/>
                      <w:szCs w:val="20"/>
                    </w:rPr>
                    <w:t>/suteikėjams</w:t>
                  </w:r>
                </w:p>
              </w:tc>
              <w:tc>
                <w:tcPr>
                  <w:tcW w:w="4500" w:type="dxa"/>
                  <w:tcBorders>
                    <w:top w:val="single" w:sz="4" w:space="0" w:color="auto"/>
                    <w:bottom w:val="single" w:sz="4" w:space="0" w:color="auto"/>
                    <w:right w:val="outset" w:sz="8" w:space="0" w:color="auto"/>
                  </w:tcBorders>
                </w:tcPr>
                <w:p w:rsidR="0080116A" w:rsidRPr="00E952BB" w:rsidRDefault="0080116A" w:rsidP="00B555C3">
                  <w:pPr>
                    <w:pStyle w:val="ATekstas"/>
                    <w:spacing w:before="0" w:line="240" w:lineRule="auto"/>
                    <w:rPr>
                      <w:b/>
                      <w:color w:val="000000"/>
                      <w:szCs w:val="20"/>
                    </w:rPr>
                  </w:pPr>
                  <w:r w:rsidRPr="00E952BB">
                    <w:rPr>
                      <w:b/>
                      <w:color w:val="000000"/>
                      <w:sz w:val="22"/>
                      <w:szCs w:val="20"/>
                    </w:rPr>
                    <w:t>Ūkio subjekto, kuris vykdys nurodytas užduotis, pavadinimas, juridinio (fizinio) asmens kodas, įgalioto asmens vardas, pavardė, pareigos ir kontaktiniai duomenys (telefono numeris, e. pašto adresas)</w:t>
                  </w:r>
                </w:p>
              </w:tc>
            </w:tr>
            <w:tr w:rsidR="0080116A" w:rsidRPr="00E952BB" w:rsidTr="00B555C3">
              <w:trPr>
                <w:cantSplit/>
              </w:trPr>
              <w:tc>
                <w:tcPr>
                  <w:tcW w:w="567" w:type="dxa"/>
                  <w:tcBorders>
                    <w:top w:val="single" w:sz="4" w:space="0" w:color="auto"/>
                    <w:left w:val="single" w:sz="6" w:space="0" w:color="auto"/>
                    <w:bottom w:val="single" w:sz="6" w:space="0" w:color="auto"/>
                    <w:right w:val="single" w:sz="6" w:space="0" w:color="auto"/>
                  </w:tcBorders>
                </w:tcPr>
                <w:p w:rsidR="0080116A" w:rsidRPr="00E952BB" w:rsidRDefault="0080116A" w:rsidP="00B555C3">
                  <w:pPr>
                    <w:pStyle w:val="ATekstas"/>
                    <w:spacing w:before="0" w:line="240" w:lineRule="auto"/>
                    <w:rPr>
                      <w:color w:val="000000"/>
                    </w:rPr>
                  </w:pPr>
                  <w:r w:rsidRPr="00E952BB">
                    <w:rPr>
                      <w:color w:val="000000"/>
                      <w:sz w:val="22"/>
                    </w:rPr>
                    <w:t>1</w:t>
                  </w:r>
                </w:p>
              </w:tc>
              <w:tc>
                <w:tcPr>
                  <w:tcW w:w="4473" w:type="dxa"/>
                  <w:tcBorders>
                    <w:top w:val="single" w:sz="4" w:space="0" w:color="auto"/>
                    <w:left w:val="single" w:sz="6" w:space="0" w:color="auto"/>
                    <w:bottom w:val="single" w:sz="6" w:space="0" w:color="auto"/>
                    <w:right w:val="single" w:sz="6" w:space="0" w:color="auto"/>
                  </w:tcBorders>
                </w:tcPr>
                <w:p w:rsidR="0080116A" w:rsidRPr="00E952BB" w:rsidRDefault="0080116A" w:rsidP="00B555C3">
                  <w:pPr>
                    <w:pStyle w:val="ATekstas"/>
                    <w:spacing w:before="0" w:line="240" w:lineRule="auto"/>
                    <w:rPr>
                      <w:color w:val="000000"/>
                    </w:rPr>
                  </w:pPr>
                </w:p>
              </w:tc>
              <w:tc>
                <w:tcPr>
                  <w:tcW w:w="4500" w:type="dxa"/>
                  <w:tcBorders>
                    <w:top w:val="single" w:sz="4" w:space="0" w:color="auto"/>
                    <w:bottom w:val="single" w:sz="6" w:space="0" w:color="auto"/>
                    <w:right w:val="outset" w:sz="8" w:space="0" w:color="auto"/>
                  </w:tcBorders>
                </w:tcPr>
                <w:p w:rsidR="0080116A" w:rsidRPr="00E952BB" w:rsidRDefault="0080116A" w:rsidP="00B555C3">
                  <w:pPr>
                    <w:pStyle w:val="ATekstas"/>
                    <w:spacing w:before="0" w:line="240" w:lineRule="auto"/>
                    <w:rPr>
                      <w:color w:val="000000"/>
                    </w:rPr>
                  </w:pPr>
                </w:p>
              </w:tc>
            </w:tr>
          </w:tbl>
          <w:p w:rsidR="00F10EBC" w:rsidRDefault="00F10EBC" w:rsidP="00F10EBC">
            <w:pPr>
              <w:jc w:val="both"/>
              <w:rPr>
                <w:lang w:val="pt-BR"/>
              </w:rPr>
            </w:pPr>
            <w:r>
              <w:rPr>
                <w:lang w:val="pt-BR"/>
              </w:rPr>
              <w:t>*** Šiame pasiūlyme yra pateikta ir konfidenciali informacija (dokumentai su konfidencialia informacija įsegti atskirai):</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9150"/>
            </w:tblGrid>
            <w:tr w:rsidR="00F10EBC" w:rsidTr="00310314">
              <w:trPr>
                <w:cantSplit/>
                <w:trHeight w:val="567"/>
              </w:trPr>
              <w:tc>
                <w:tcPr>
                  <w:tcW w:w="675" w:type="dxa"/>
                  <w:tcBorders>
                    <w:top w:val="single" w:sz="4" w:space="0" w:color="auto"/>
                    <w:left w:val="single" w:sz="4" w:space="0" w:color="auto"/>
                    <w:bottom w:val="single" w:sz="4" w:space="0" w:color="auto"/>
                    <w:right w:val="single" w:sz="4" w:space="0" w:color="auto"/>
                  </w:tcBorders>
                  <w:hideMark/>
                </w:tcPr>
                <w:p w:rsidR="00F10EBC" w:rsidRDefault="00F10EBC" w:rsidP="00310314">
                  <w:pPr>
                    <w:spacing w:after="0" w:line="240" w:lineRule="auto"/>
                    <w:jc w:val="both"/>
                    <w:rPr>
                      <w:szCs w:val="24"/>
                    </w:rPr>
                  </w:pPr>
                  <w:r>
                    <w:t>Eil.Nr.</w:t>
                  </w:r>
                </w:p>
              </w:tc>
              <w:tc>
                <w:tcPr>
                  <w:tcW w:w="9150" w:type="dxa"/>
                  <w:tcBorders>
                    <w:top w:val="single" w:sz="4" w:space="0" w:color="auto"/>
                    <w:left w:val="single" w:sz="4" w:space="0" w:color="auto"/>
                    <w:bottom w:val="single" w:sz="4" w:space="0" w:color="auto"/>
                    <w:right w:val="single" w:sz="4" w:space="0" w:color="auto"/>
                  </w:tcBorders>
                  <w:hideMark/>
                </w:tcPr>
                <w:p w:rsidR="00F10EBC" w:rsidRDefault="00F10EBC" w:rsidP="00310314">
                  <w:pPr>
                    <w:spacing w:after="0" w:line="240" w:lineRule="auto"/>
                    <w:jc w:val="center"/>
                    <w:rPr>
                      <w:szCs w:val="24"/>
                    </w:rPr>
                  </w:pPr>
                  <w:r>
                    <w:t>Pateikto dokumento pavadinimas</w:t>
                  </w:r>
                </w:p>
              </w:tc>
            </w:tr>
            <w:tr w:rsidR="00F10EBC" w:rsidTr="00310314">
              <w:trPr>
                <w:cantSplit/>
                <w:trHeight w:val="303"/>
              </w:trPr>
              <w:tc>
                <w:tcPr>
                  <w:tcW w:w="675" w:type="dxa"/>
                  <w:tcBorders>
                    <w:top w:val="single" w:sz="4" w:space="0" w:color="auto"/>
                    <w:left w:val="single" w:sz="4" w:space="0" w:color="auto"/>
                    <w:bottom w:val="single" w:sz="4" w:space="0" w:color="auto"/>
                    <w:right w:val="single" w:sz="4" w:space="0" w:color="auto"/>
                  </w:tcBorders>
                </w:tcPr>
                <w:p w:rsidR="00F10EBC" w:rsidRDefault="00F10EBC" w:rsidP="00B555C3">
                  <w:pPr>
                    <w:jc w:val="both"/>
                    <w:rPr>
                      <w:szCs w:val="24"/>
                    </w:rPr>
                  </w:pPr>
                </w:p>
              </w:tc>
              <w:tc>
                <w:tcPr>
                  <w:tcW w:w="9150" w:type="dxa"/>
                  <w:tcBorders>
                    <w:top w:val="single" w:sz="4" w:space="0" w:color="auto"/>
                    <w:left w:val="single" w:sz="4" w:space="0" w:color="auto"/>
                    <w:bottom w:val="single" w:sz="4" w:space="0" w:color="auto"/>
                    <w:right w:val="single" w:sz="4" w:space="0" w:color="auto"/>
                  </w:tcBorders>
                </w:tcPr>
                <w:p w:rsidR="00F10EBC" w:rsidRDefault="00F10EBC" w:rsidP="00B555C3">
                  <w:pPr>
                    <w:jc w:val="both"/>
                    <w:rPr>
                      <w:szCs w:val="24"/>
                    </w:rPr>
                  </w:pPr>
                </w:p>
              </w:tc>
            </w:tr>
          </w:tbl>
          <w:p w:rsidR="00F10EBC" w:rsidRDefault="00F10EBC" w:rsidP="00F10EBC">
            <w:pPr>
              <w:spacing w:after="0"/>
              <w:ind w:firstLine="720"/>
              <w:jc w:val="both"/>
              <w:rPr>
                <w:bCs/>
              </w:rPr>
            </w:pPr>
            <w:r>
              <w:rPr>
                <w:bCs/>
              </w:rPr>
              <w:t xml:space="preserve">***Pildyti tuomet, jei bus pateikta konfidenciali informacija. Tiekėjas negali nurodyti, kad </w:t>
            </w:r>
          </w:p>
          <w:p w:rsidR="00F10EBC" w:rsidRDefault="00F10EBC" w:rsidP="00F10EBC">
            <w:pPr>
              <w:spacing w:after="0" w:line="240" w:lineRule="auto"/>
              <w:jc w:val="both"/>
              <w:rPr>
                <w:szCs w:val="24"/>
              </w:rPr>
            </w:pPr>
            <w:r>
              <w:rPr>
                <w:bCs/>
              </w:rPr>
              <w:t>konfidenciali  yra  pasiūlymo kaina arba, kad visas pasiūlymas yra konfidencialus.</w:t>
            </w:r>
          </w:p>
          <w:p w:rsidR="0080116A" w:rsidRPr="00E952BB" w:rsidRDefault="0080116A" w:rsidP="00B555C3">
            <w:pPr>
              <w:shd w:val="clear" w:color="auto" w:fill="FFFFFF"/>
              <w:spacing w:after="0" w:line="240" w:lineRule="auto"/>
              <w:jc w:val="both"/>
              <w:rPr>
                <w:color w:val="000000"/>
              </w:rPr>
            </w:pPr>
          </w:p>
          <w:p w:rsidR="0080116A" w:rsidRDefault="0080116A" w:rsidP="00B555C3">
            <w:pPr>
              <w:shd w:val="clear" w:color="auto" w:fill="FFFFFF"/>
              <w:spacing w:after="0" w:line="240" w:lineRule="auto"/>
              <w:jc w:val="both"/>
              <w:rPr>
                <w:color w:val="000000"/>
                <w:sz w:val="22"/>
              </w:rPr>
            </w:pPr>
            <w:r w:rsidRPr="00E952BB">
              <w:rPr>
                <w:color w:val="000000"/>
                <w:sz w:val="22"/>
              </w:rPr>
              <w:t>Pasiūlyme pateikiame dokumentus, patvirtinančius mūsų galimybes sutarties vykdymo metu realiai naudotis aukščiau nurodytų ūkio subjektų pajėgumais.</w:t>
            </w:r>
          </w:p>
          <w:p w:rsidR="0080116A" w:rsidRPr="00E952BB" w:rsidRDefault="0080116A" w:rsidP="00B555C3">
            <w:pPr>
              <w:shd w:val="clear" w:color="auto" w:fill="FFFFFF"/>
              <w:spacing w:after="0" w:line="240" w:lineRule="auto"/>
              <w:jc w:val="both"/>
              <w:rPr>
                <w:color w:val="000000"/>
              </w:rPr>
            </w:pPr>
          </w:p>
          <w:p w:rsidR="0080116A" w:rsidRDefault="0080116A" w:rsidP="00B555C3">
            <w:pPr>
              <w:spacing w:after="0" w:line="240" w:lineRule="auto"/>
              <w:ind w:firstLine="720"/>
              <w:jc w:val="both"/>
              <w:rPr>
                <w:color w:val="000000"/>
                <w:szCs w:val="24"/>
              </w:rPr>
            </w:pPr>
            <w:r w:rsidRPr="00E952BB">
              <w:rPr>
                <w:color w:val="000000"/>
                <w:szCs w:val="24"/>
              </w:rPr>
              <w:t>Pasiūlymas galioja iki termino, nustatyto pirkimo dokumentuose.</w:t>
            </w:r>
          </w:p>
          <w:p w:rsidR="0080116A" w:rsidRPr="00E952BB" w:rsidRDefault="0080116A" w:rsidP="00B555C3">
            <w:pPr>
              <w:spacing w:after="0" w:line="240" w:lineRule="auto"/>
              <w:ind w:firstLine="720"/>
              <w:jc w:val="both"/>
              <w:rPr>
                <w:color w:val="000000"/>
                <w:szCs w:val="24"/>
              </w:rPr>
            </w:pPr>
          </w:p>
        </w:tc>
      </w:tr>
      <w:tr w:rsidR="0080116A" w:rsidRPr="00E952BB" w:rsidTr="00B55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34" w:type="dxa"/>
          <w:trHeight w:val="186"/>
        </w:trPr>
        <w:tc>
          <w:tcPr>
            <w:tcW w:w="3000" w:type="dxa"/>
            <w:gridSpan w:val="2"/>
            <w:tcBorders>
              <w:top w:val="single" w:sz="4" w:space="0" w:color="auto"/>
              <w:left w:val="nil"/>
              <w:bottom w:val="nil"/>
              <w:right w:val="nil"/>
            </w:tcBorders>
          </w:tcPr>
          <w:p w:rsidR="0080116A" w:rsidRPr="00E952BB" w:rsidRDefault="0080116A" w:rsidP="00B555C3">
            <w:pPr>
              <w:pStyle w:val="Pagrindinistekstas1"/>
              <w:ind w:firstLine="0"/>
              <w:jc w:val="left"/>
              <w:rPr>
                <w:rFonts w:ascii="Times New Roman" w:hAnsi="Times New Roman"/>
                <w:color w:val="000000"/>
                <w:position w:val="6"/>
                <w:szCs w:val="24"/>
                <w:lang w:val="lt-LT"/>
              </w:rPr>
            </w:pPr>
            <w:r w:rsidRPr="00E952BB">
              <w:rPr>
                <w:rFonts w:ascii="Times New Roman" w:hAnsi="Times New Roman"/>
                <w:color w:val="000000"/>
                <w:position w:val="6"/>
                <w:szCs w:val="24"/>
                <w:lang w:val="lt-LT"/>
              </w:rPr>
              <w:t>(Tiekėjo arba jo įgalioto asmens pareigų pavadinimas*)</w:t>
            </w:r>
          </w:p>
        </w:tc>
        <w:tc>
          <w:tcPr>
            <w:tcW w:w="604" w:type="dxa"/>
          </w:tcPr>
          <w:p w:rsidR="0080116A" w:rsidRPr="00E952BB" w:rsidRDefault="0080116A" w:rsidP="00B555C3">
            <w:pPr>
              <w:spacing w:after="0" w:line="240" w:lineRule="auto"/>
              <w:jc w:val="center"/>
              <w:rPr>
                <w:color w:val="000000"/>
                <w:szCs w:val="24"/>
              </w:rPr>
            </w:pPr>
          </w:p>
        </w:tc>
        <w:tc>
          <w:tcPr>
            <w:tcW w:w="1980" w:type="dxa"/>
            <w:gridSpan w:val="2"/>
            <w:tcBorders>
              <w:top w:val="single" w:sz="4" w:space="0" w:color="auto"/>
              <w:left w:val="nil"/>
              <w:bottom w:val="nil"/>
              <w:right w:val="nil"/>
            </w:tcBorders>
          </w:tcPr>
          <w:p w:rsidR="0080116A" w:rsidRPr="00E952BB" w:rsidRDefault="0080116A" w:rsidP="00B555C3">
            <w:pPr>
              <w:spacing w:after="0" w:line="240" w:lineRule="auto"/>
              <w:jc w:val="center"/>
              <w:rPr>
                <w:color w:val="000000"/>
                <w:szCs w:val="24"/>
              </w:rPr>
            </w:pPr>
            <w:r w:rsidRPr="00E952BB">
              <w:rPr>
                <w:color w:val="000000"/>
                <w:position w:val="6"/>
                <w:szCs w:val="24"/>
              </w:rPr>
              <w:t>(Parašas*)</w:t>
            </w:r>
            <w:r w:rsidRPr="00E952BB">
              <w:rPr>
                <w:i/>
                <w:color w:val="000000"/>
                <w:szCs w:val="24"/>
              </w:rPr>
              <w:t xml:space="preserve"> </w:t>
            </w:r>
          </w:p>
        </w:tc>
        <w:tc>
          <w:tcPr>
            <w:tcW w:w="701" w:type="dxa"/>
          </w:tcPr>
          <w:p w:rsidR="0080116A" w:rsidRPr="00E952BB" w:rsidRDefault="0080116A" w:rsidP="00B555C3">
            <w:pPr>
              <w:spacing w:after="0" w:line="240" w:lineRule="auto"/>
              <w:jc w:val="center"/>
              <w:rPr>
                <w:color w:val="000000"/>
                <w:szCs w:val="24"/>
              </w:rPr>
            </w:pPr>
          </w:p>
        </w:tc>
        <w:tc>
          <w:tcPr>
            <w:tcW w:w="2611" w:type="dxa"/>
            <w:gridSpan w:val="2"/>
            <w:tcBorders>
              <w:top w:val="single" w:sz="4" w:space="0" w:color="auto"/>
              <w:left w:val="nil"/>
              <w:bottom w:val="nil"/>
              <w:right w:val="nil"/>
            </w:tcBorders>
          </w:tcPr>
          <w:p w:rsidR="0080116A" w:rsidRPr="00E952BB" w:rsidRDefault="0080116A" w:rsidP="00B555C3">
            <w:pPr>
              <w:spacing w:after="0" w:line="240" w:lineRule="auto"/>
              <w:jc w:val="center"/>
              <w:rPr>
                <w:color w:val="000000"/>
                <w:szCs w:val="24"/>
              </w:rPr>
            </w:pPr>
            <w:r w:rsidRPr="00E952BB">
              <w:rPr>
                <w:color w:val="000000"/>
                <w:position w:val="6"/>
                <w:szCs w:val="24"/>
              </w:rPr>
              <w:t>(Vardas ir pavardė*)</w:t>
            </w:r>
            <w:r w:rsidRPr="00E952BB">
              <w:rPr>
                <w:i/>
                <w:color w:val="000000"/>
                <w:szCs w:val="24"/>
              </w:rPr>
              <w:t xml:space="preserve"> </w:t>
            </w:r>
          </w:p>
        </w:tc>
        <w:tc>
          <w:tcPr>
            <w:tcW w:w="1277" w:type="dxa"/>
          </w:tcPr>
          <w:p w:rsidR="0080116A" w:rsidRPr="00E952BB" w:rsidRDefault="0080116A" w:rsidP="00B555C3">
            <w:pPr>
              <w:spacing w:after="0" w:line="240" w:lineRule="auto"/>
              <w:jc w:val="center"/>
              <w:rPr>
                <w:color w:val="000000"/>
              </w:rPr>
            </w:pPr>
          </w:p>
        </w:tc>
      </w:tr>
    </w:tbl>
    <w:p w:rsidR="0080116A" w:rsidRPr="00E952BB" w:rsidRDefault="0080116A" w:rsidP="0080116A">
      <w:pPr>
        <w:spacing w:after="0" w:line="240" w:lineRule="auto"/>
        <w:ind w:firstLine="851"/>
        <w:jc w:val="both"/>
        <w:rPr>
          <w:color w:val="000000"/>
          <w:sz w:val="12"/>
        </w:rPr>
      </w:pPr>
    </w:p>
    <w:p w:rsidR="0080116A" w:rsidRDefault="0080116A" w:rsidP="0080116A">
      <w:pPr>
        <w:spacing w:after="0" w:line="240" w:lineRule="auto"/>
        <w:jc w:val="both"/>
        <w:rPr>
          <w:color w:val="000000"/>
          <w:sz w:val="20"/>
        </w:rPr>
      </w:pPr>
      <w:r w:rsidRPr="00E952BB">
        <w:rPr>
          <w:color w:val="000000"/>
          <w:sz w:val="20"/>
        </w:rPr>
        <w:t>*Pastaba. Jeigu perkančioji organizacija pirkimą atlieka CVP IS priemonėmis, šis dokumentas teikiamas pasirašytas saugiu elektroniniu parašu. Tais atvejais, kai pirkimo dokumentuose nustatyta, kad visas pasiūlymas pasirašomas saugiu elektroniniu parašu, šio dokumento atskirai pasirašyti neprivaloma</w:t>
      </w:r>
    </w:p>
    <w:p w:rsidR="00DE1C1F" w:rsidRDefault="00DE1C1F" w:rsidP="0080116A">
      <w:pPr>
        <w:spacing w:after="0" w:line="240" w:lineRule="auto"/>
        <w:jc w:val="both"/>
        <w:rPr>
          <w:color w:val="000000"/>
          <w:sz w:val="20"/>
        </w:rPr>
      </w:pPr>
    </w:p>
    <w:p w:rsidR="00DE1C1F" w:rsidRDefault="00DE1C1F" w:rsidP="00470030">
      <w:pPr>
        <w:spacing w:after="0" w:line="240" w:lineRule="auto"/>
        <w:jc w:val="both"/>
        <w:rPr>
          <w:color w:val="000000"/>
          <w:sz w:val="20"/>
        </w:rPr>
      </w:pPr>
    </w:p>
    <w:p w:rsidR="002E0C59" w:rsidRPr="002E0C59" w:rsidRDefault="002E0C59" w:rsidP="002E0C59">
      <w:pPr>
        <w:spacing w:after="0" w:line="240" w:lineRule="auto"/>
        <w:jc w:val="right"/>
        <w:rPr>
          <w:b/>
          <w:color w:val="000000"/>
          <w:szCs w:val="24"/>
        </w:rPr>
      </w:pPr>
      <w:r>
        <w:rPr>
          <w:color w:val="000000"/>
          <w:sz w:val="20"/>
        </w:rPr>
        <w:tab/>
      </w:r>
      <w:r>
        <w:rPr>
          <w:color w:val="000000"/>
          <w:sz w:val="20"/>
        </w:rPr>
        <w:tab/>
      </w:r>
      <w:r>
        <w:rPr>
          <w:color w:val="000000"/>
          <w:sz w:val="20"/>
        </w:rPr>
        <w:tab/>
      </w:r>
      <w:r w:rsidRPr="002E0C59">
        <w:rPr>
          <w:b/>
          <w:color w:val="000000"/>
          <w:szCs w:val="24"/>
        </w:rPr>
        <w:t>Apklausos sąlygų 2 priedas</w:t>
      </w:r>
    </w:p>
    <w:p w:rsidR="002E0C59" w:rsidRPr="002E0C59" w:rsidRDefault="002E0C59" w:rsidP="002E0C59">
      <w:pPr>
        <w:spacing w:after="0" w:line="240" w:lineRule="auto"/>
        <w:jc w:val="center"/>
        <w:rPr>
          <w:b/>
          <w:color w:val="000000"/>
          <w:sz w:val="20"/>
        </w:rPr>
      </w:pPr>
      <w:r w:rsidRPr="002E0C59">
        <w:rPr>
          <w:b/>
          <w:color w:val="000000"/>
          <w:sz w:val="20"/>
        </w:rPr>
        <w:t>TECHNINĖ SPECIFIKACIJA</w:t>
      </w:r>
    </w:p>
    <w:p w:rsidR="002E0C59" w:rsidRDefault="002E0C59" w:rsidP="00470030">
      <w:pPr>
        <w:spacing w:after="0" w:line="240" w:lineRule="auto"/>
        <w:jc w:val="both"/>
        <w:rPr>
          <w:color w:val="000000"/>
          <w:sz w:val="20"/>
        </w:rPr>
      </w:pPr>
    </w:p>
    <w:tbl>
      <w:tblPr>
        <w:tblW w:w="10207" w:type="dxa"/>
        <w:tblInd w:w="-138" w:type="dxa"/>
        <w:tblLayout w:type="fixed"/>
        <w:tblCellMar>
          <w:left w:w="0" w:type="dxa"/>
          <w:right w:w="0" w:type="dxa"/>
        </w:tblCellMar>
        <w:tblLook w:val="01E0" w:firstRow="1" w:lastRow="1" w:firstColumn="1" w:lastColumn="1" w:noHBand="0" w:noVBand="0"/>
      </w:tblPr>
      <w:tblGrid>
        <w:gridCol w:w="2599"/>
        <w:gridCol w:w="7608"/>
      </w:tblGrid>
      <w:tr w:rsidR="002E0C59" w:rsidRPr="00D150A5" w:rsidTr="00552DF6">
        <w:trPr>
          <w:trHeight w:hRule="exact" w:val="366"/>
        </w:trPr>
        <w:tc>
          <w:tcPr>
            <w:tcW w:w="2599" w:type="dxa"/>
            <w:tcBorders>
              <w:top w:val="single" w:sz="4" w:space="0" w:color="000000"/>
              <w:left w:val="single" w:sz="3" w:space="0" w:color="000000"/>
              <w:bottom w:val="single" w:sz="4" w:space="0" w:color="000000"/>
              <w:right w:val="single" w:sz="4" w:space="0" w:color="000000"/>
            </w:tcBorders>
          </w:tcPr>
          <w:p w:rsidR="002E0C59" w:rsidRDefault="002E0C59" w:rsidP="008C35A8">
            <w:pPr>
              <w:pStyle w:val="TableParagraph"/>
              <w:spacing w:before="23"/>
              <w:ind w:left="100"/>
              <w:rPr>
                <w:rFonts w:ascii="Times New Roman" w:eastAsia="Times New Roman" w:hAnsi="Times New Roman"/>
                <w:sz w:val="23"/>
                <w:szCs w:val="23"/>
              </w:rPr>
            </w:pPr>
            <w:proofErr w:type="spellStart"/>
            <w:r w:rsidRPr="00D150A5">
              <w:rPr>
                <w:rFonts w:ascii="Times New Roman"/>
                <w:b/>
                <w:sz w:val="23"/>
              </w:rPr>
              <w:t>Pirkimo</w:t>
            </w:r>
            <w:proofErr w:type="spellEnd"/>
            <w:r w:rsidRPr="00D150A5">
              <w:rPr>
                <w:rFonts w:ascii="Times New Roman"/>
                <w:b/>
                <w:spacing w:val="18"/>
                <w:sz w:val="23"/>
              </w:rPr>
              <w:t xml:space="preserve"> </w:t>
            </w:r>
            <w:proofErr w:type="spellStart"/>
            <w:r w:rsidRPr="00D150A5">
              <w:rPr>
                <w:rFonts w:ascii="Times New Roman"/>
                <w:b/>
                <w:sz w:val="23"/>
              </w:rPr>
              <w:t>objektas</w:t>
            </w:r>
            <w:proofErr w:type="spellEnd"/>
          </w:p>
        </w:tc>
        <w:tc>
          <w:tcPr>
            <w:tcW w:w="7608" w:type="dxa"/>
            <w:tcBorders>
              <w:top w:val="single" w:sz="4" w:space="0" w:color="000000"/>
              <w:left w:val="single" w:sz="4" w:space="0" w:color="000000"/>
              <w:bottom w:val="single" w:sz="4" w:space="0" w:color="000000"/>
              <w:right w:val="single" w:sz="4" w:space="0" w:color="000000"/>
            </w:tcBorders>
          </w:tcPr>
          <w:p w:rsidR="002E0C59" w:rsidRDefault="002E0C59" w:rsidP="001415E7">
            <w:pPr>
              <w:pStyle w:val="TableParagraph"/>
              <w:spacing w:before="18"/>
              <w:ind w:left="100" w:firstLine="265"/>
              <w:rPr>
                <w:rFonts w:ascii="Times New Roman" w:eastAsia="Times New Roman" w:hAnsi="Times New Roman"/>
                <w:sz w:val="23"/>
                <w:szCs w:val="23"/>
              </w:rPr>
            </w:pPr>
            <w:proofErr w:type="spellStart"/>
            <w:r w:rsidRPr="00D150A5">
              <w:rPr>
                <w:rFonts w:ascii="Times New Roman" w:hAnsi="Times New Roman"/>
                <w:sz w:val="23"/>
              </w:rPr>
              <w:t>Bešvinis</w:t>
            </w:r>
            <w:proofErr w:type="spellEnd"/>
            <w:r w:rsidRPr="00D150A5">
              <w:rPr>
                <w:rFonts w:ascii="Times New Roman" w:hAnsi="Times New Roman"/>
                <w:sz w:val="23"/>
              </w:rPr>
              <w:t xml:space="preserve"> </w:t>
            </w:r>
            <w:proofErr w:type="spellStart"/>
            <w:r w:rsidRPr="00D150A5">
              <w:rPr>
                <w:rFonts w:ascii="Times New Roman" w:hAnsi="Times New Roman"/>
                <w:sz w:val="23"/>
              </w:rPr>
              <w:t>benzinas</w:t>
            </w:r>
            <w:proofErr w:type="spellEnd"/>
            <w:r w:rsidRPr="00D150A5">
              <w:rPr>
                <w:rFonts w:ascii="Times New Roman" w:hAnsi="Times New Roman"/>
                <w:sz w:val="23"/>
              </w:rPr>
              <w:t xml:space="preserve"> (A95) </w:t>
            </w:r>
            <w:proofErr w:type="spellStart"/>
            <w:r w:rsidRPr="00D150A5">
              <w:rPr>
                <w:rFonts w:ascii="Times New Roman" w:hAnsi="Times New Roman"/>
                <w:sz w:val="23"/>
              </w:rPr>
              <w:t>ir</w:t>
            </w:r>
            <w:proofErr w:type="spellEnd"/>
            <w:r w:rsidRPr="00D150A5">
              <w:rPr>
                <w:rFonts w:ascii="Times New Roman" w:hAnsi="Times New Roman"/>
                <w:sz w:val="23"/>
              </w:rPr>
              <w:t xml:space="preserve"> </w:t>
            </w:r>
            <w:proofErr w:type="spellStart"/>
            <w:r w:rsidRPr="00D150A5">
              <w:rPr>
                <w:rFonts w:ascii="Times New Roman" w:hAnsi="Times New Roman"/>
                <w:sz w:val="23"/>
              </w:rPr>
              <w:t>dyzelinis</w:t>
            </w:r>
            <w:proofErr w:type="spellEnd"/>
            <w:r w:rsidRPr="00D150A5">
              <w:rPr>
                <w:rFonts w:ascii="Times New Roman" w:hAnsi="Times New Roman"/>
                <w:spacing w:val="41"/>
                <w:sz w:val="23"/>
              </w:rPr>
              <w:t xml:space="preserve"> </w:t>
            </w:r>
            <w:proofErr w:type="spellStart"/>
            <w:r w:rsidRPr="00D150A5">
              <w:rPr>
                <w:rFonts w:ascii="Times New Roman" w:hAnsi="Times New Roman"/>
                <w:sz w:val="23"/>
              </w:rPr>
              <w:t>kuras</w:t>
            </w:r>
            <w:proofErr w:type="spellEnd"/>
            <w:r w:rsidRPr="00D150A5">
              <w:rPr>
                <w:rFonts w:ascii="Times New Roman" w:hAnsi="Times New Roman"/>
                <w:sz w:val="23"/>
              </w:rPr>
              <w:t>.</w:t>
            </w:r>
          </w:p>
        </w:tc>
      </w:tr>
      <w:tr w:rsidR="002E0C59" w:rsidRPr="00D150A5" w:rsidTr="00552DF6">
        <w:trPr>
          <w:trHeight w:hRule="exact" w:val="381"/>
        </w:trPr>
        <w:tc>
          <w:tcPr>
            <w:tcW w:w="2599" w:type="dxa"/>
            <w:tcBorders>
              <w:top w:val="single" w:sz="4" w:space="0" w:color="000000"/>
              <w:left w:val="single" w:sz="3" w:space="0" w:color="000000"/>
              <w:bottom w:val="single" w:sz="3" w:space="0" w:color="000000"/>
              <w:right w:val="single" w:sz="4" w:space="0" w:color="000000"/>
            </w:tcBorders>
          </w:tcPr>
          <w:p w:rsidR="002E0C59" w:rsidRDefault="002E0C59" w:rsidP="008C35A8">
            <w:pPr>
              <w:pStyle w:val="TableParagraph"/>
              <w:spacing w:before="25"/>
              <w:ind w:left="100"/>
              <w:rPr>
                <w:rFonts w:ascii="Times New Roman" w:eastAsia="Times New Roman" w:hAnsi="Times New Roman"/>
                <w:sz w:val="23"/>
                <w:szCs w:val="23"/>
              </w:rPr>
            </w:pPr>
            <w:proofErr w:type="spellStart"/>
            <w:r w:rsidRPr="00D150A5">
              <w:rPr>
                <w:rFonts w:ascii="Times New Roman"/>
                <w:b/>
                <w:sz w:val="23"/>
              </w:rPr>
              <w:t>Pirkimo</w:t>
            </w:r>
            <w:proofErr w:type="spellEnd"/>
            <w:r w:rsidRPr="00D150A5">
              <w:rPr>
                <w:rFonts w:ascii="Times New Roman"/>
                <w:b/>
                <w:spacing w:val="13"/>
                <w:sz w:val="23"/>
              </w:rPr>
              <w:t xml:space="preserve"> </w:t>
            </w:r>
            <w:proofErr w:type="spellStart"/>
            <w:r w:rsidRPr="00D150A5">
              <w:rPr>
                <w:rFonts w:ascii="Times New Roman"/>
                <w:b/>
                <w:sz w:val="23"/>
              </w:rPr>
              <w:t>vieta</w:t>
            </w:r>
            <w:proofErr w:type="spellEnd"/>
          </w:p>
        </w:tc>
        <w:tc>
          <w:tcPr>
            <w:tcW w:w="7608" w:type="dxa"/>
            <w:tcBorders>
              <w:top w:val="single" w:sz="4" w:space="0" w:color="000000"/>
              <w:left w:val="single" w:sz="4" w:space="0" w:color="000000"/>
              <w:bottom w:val="single" w:sz="3" w:space="0" w:color="000000"/>
              <w:right w:val="single" w:sz="4" w:space="0" w:color="000000"/>
            </w:tcBorders>
          </w:tcPr>
          <w:p w:rsidR="002E0C59" w:rsidRDefault="002E0C59" w:rsidP="001415E7">
            <w:pPr>
              <w:pStyle w:val="TableParagraph"/>
              <w:spacing w:before="20" w:line="264" w:lineRule="auto"/>
              <w:ind w:left="100" w:firstLine="265"/>
              <w:jc w:val="both"/>
              <w:rPr>
                <w:rFonts w:ascii="Times New Roman" w:eastAsia="Times New Roman" w:hAnsi="Times New Roman"/>
                <w:sz w:val="23"/>
                <w:szCs w:val="23"/>
              </w:rPr>
            </w:pPr>
            <w:proofErr w:type="spellStart"/>
            <w:r w:rsidRPr="00D150A5">
              <w:rPr>
                <w:rFonts w:ascii="Times New Roman" w:hAnsi="Times New Roman"/>
                <w:sz w:val="23"/>
              </w:rPr>
              <w:t>Benzinas</w:t>
            </w:r>
            <w:proofErr w:type="spellEnd"/>
            <w:r w:rsidRPr="00D150A5">
              <w:rPr>
                <w:rFonts w:ascii="Times New Roman" w:hAnsi="Times New Roman"/>
                <w:sz w:val="23"/>
              </w:rPr>
              <w:t xml:space="preserve"> </w:t>
            </w:r>
            <w:proofErr w:type="spellStart"/>
            <w:r w:rsidRPr="00D150A5">
              <w:rPr>
                <w:rFonts w:ascii="Times New Roman" w:hAnsi="Times New Roman"/>
                <w:sz w:val="23"/>
              </w:rPr>
              <w:t>ir</w:t>
            </w:r>
            <w:proofErr w:type="spellEnd"/>
            <w:r w:rsidRPr="00D150A5">
              <w:rPr>
                <w:rFonts w:ascii="Times New Roman" w:hAnsi="Times New Roman"/>
                <w:sz w:val="23"/>
              </w:rPr>
              <w:t xml:space="preserve"> </w:t>
            </w:r>
            <w:proofErr w:type="spellStart"/>
            <w:r w:rsidRPr="00D150A5">
              <w:rPr>
                <w:rFonts w:ascii="Times New Roman" w:hAnsi="Times New Roman"/>
                <w:sz w:val="23"/>
              </w:rPr>
              <w:t>dyzelinis</w:t>
            </w:r>
            <w:proofErr w:type="spellEnd"/>
            <w:r w:rsidRPr="00D150A5">
              <w:rPr>
                <w:rFonts w:ascii="Times New Roman" w:hAnsi="Times New Roman"/>
                <w:sz w:val="23"/>
              </w:rPr>
              <w:t xml:space="preserve"> </w:t>
            </w:r>
            <w:proofErr w:type="spellStart"/>
            <w:r w:rsidRPr="00D150A5">
              <w:rPr>
                <w:rFonts w:ascii="Times New Roman" w:hAnsi="Times New Roman"/>
                <w:sz w:val="23"/>
              </w:rPr>
              <w:t>kuras</w:t>
            </w:r>
            <w:proofErr w:type="spellEnd"/>
            <w:r w:rsidRPr="00D150A5">
              <w:rPr>
                <w:rFonts w:ascii="Times New Roman" w:hAnsi="Times New Roman"/>
                <w:sz w:val="23"/>
              </w:rPr>
              <w:t xml:space="preserve"> </w:t>
            </w:r>
            <w:proofErr w:type="spellStart"/>
            <w:r w:rsidRPr="00D150A5">
              <w:rPr>
                <w:rFonts w:ascii="Times New Roman" w:hAnsi="Times New Roman"/>
                <w:sz w:val="23"/>
              </w:rPr>
              <w:t>perkamas</w:t>
            </w:r>
            <w:proofErr w:type="spellEnd"/>
            <w:r w:rsidRPr="00D150A5">
              <w:rPr>
                <w:rFonts w:ascii="Times New Roman" w:hAnsi="Times New Roman"/>
                <w:sz w:val="23"/>
              </w:rPr>
              <w:t xml:space="preserve"> </w:t>
            </w:r>
            <w:proofErr w:type="spellStart"/>
            <w:r w:rsidRPr="00D150A5">
              <w:rPr>
                <w:rFonts w:ascii="Times New Roman" w:hAnsi="Times New Roman"/>
                <w:sz w:val="23"/>
              </w:rPr>
              <w:t>Tiekėjo</w:t>
            </w:r>
            <w:proofErr w:type="spellEnd"/>
            <w:r w:rsidRPr="00D150A5">
              <w:rPr>
                <w:rFonts w:ascii="Times New Roman" w:hAnsi="Times New Roman"/>
                <w:sz w:val="23"/>
              </w:rPr>
              <w:t xml:space="preserve"> </w:t>
            </w:r>
            <w:proofErr w:type="spellStart"/>
            <w:r w:rsidRPr="00D150A5">
              <w:rPr>
                <w:rFonts w:ascii="Times New Roman" w:hAnsi="Times New Roman"/>
                <w:sz w:val="23"/>
              </w:rPr>
              <w:t>prekybos</w:t>
            </w:r>
            <w:proofErr w:type="spellEnd"/>
            <w:r w:rsidRPr="00D150A5">
              <w:rPr>
                <w:rFonts w:ascii="Times New Roman" w:hAnsi="Times New Roman"/>
                <w:sz w:val="23"/>
              </w:rPr>
              <w:t xml:space="preserve"> </w:t>
            </w:r>
            <w:proofErr w:type="spellStart"/>
            <w:r w:rsidRPr="00D150A5">
              <w:rPr>
                <w:rFonts w:ascii="Times New Roman" w:hAnsi="Times New Roman"/>
                <w:sz w:val="23"/>
              </w:rPr>
              <w:t>vietose</w:t>
            </w:r>
            <w:proofErr w:type="spellEnd"/>
            <w:r w:rsidRPr="00D150A5">
              <w:rPr>
                <w:rFonts w:ascii="Times New Roman" w:hAnsi="Times New Roman"/>
                <w:sz w:val="23"/>
              </w:rPr>
              <w:t xml:space="preserve"> (</w:t>
            </w:r>
            <w:proofErr w:type="spellStart"/>
            <w:r w:rsidRPr="00D150A5">
              <w:rPr>
                <w:rFonts w:ascii="Times New Roman" w:hAnsi="Times New Roman"/>
                <w:sz w:val="23"/>
              </w:rPr>
              <w:t>degalinėse</w:t>
            </w:r>
            <w:proofErr w:type="spellEnd"/>
            <w:r w:rsidRPr="00D150A5">
              <w:rPr>
                <w:rFonts w:ascii="Times New Roman" w:hAnsi="Times New Roman"/>
                <w:sz w:val="23"/>
              </w:rPr>
              <w:t>).</w:t>
            </w:r>
          </w:p>
        </w:tc>
      </w:tr>
      <w:tr w:rsidR="002E0C59" w:rsidRPr="00D150A5" w:rsidTr="00552DF6">
        <w:trPr>
          <w:trHeight w:hRule="exact" w:val="1762"/>
        </w:trPr>
        <w:tc>
          <w:tcPr>
            <w:tcW w:w="2599" w:type="dxa"/>
            <w:tcBorders>
              <w:top w:val="single" w:sz="3" w:space="0" w:color="000000"/>
              <w:left w:val="single" w:sz="3" w:space="0" w:color="000000"/>
              <w:bottom w:val="single" w:sz="4" w:space="0" w:color="000000"/>
              <w:right w:val="single" w:sz="4" w:space="0" w:color="000000"/>
            </w:tcBorders>
          </w:tcPr>
          <w:p w:rsidR="002E0C59" w:rsidRDefault="002E0C59" w:rsidP="008C35A8">
            <w:pPr>
              <w:pStyle w:val="TableParagraph"/>
              <w:spacing w:before="6"/>
              <w:rPr>
                <w:rFonts w:ascii="Times New Roman" w:eastAsia="Times New Roman" w:hAnsi="Times New Roman"/>
                <w:sz w:val="23"/>
                <w:szCs w:val="23"/>
              </w:rPr>
            </w:pPr>
          </w:p>
          <w:p w:rsidR="002E0C59" w:rsidRDefault="002E0C59" w:rsidP="008C35A8">
            <w:pPr>
              <w:pStyle w:val="TableParagraph"/>
              <w:ind w:left="100"/>
              <w:rPr>
                <w:rFonts w:ascii="Times New Roman" w:eastAsia="Times New Roman" w:hAnsi="Times New Roman"/>
                <w:sz w:val="23"/>
                <w:szCs w:val="23"/>
              </w:rPr>
            </w:pPr>
            <w:proofErr w:type="spellStart"/>
            <w:r w:rsidRPr="00D150A5">
              <w:rPr>
                <w:rFonts w:ascii="Times New Roman"/>
                <w:b/>
                <w:sz w:val="23"/>
              </w:rPr>
              <w:t>Kiekis</w:t>
            </w:r>
            <w:proofErr w:type="spellEnd"/>
          </w:p>
        </w:tc>
        <w:tc>
          <w:tcPr>
            <w:tcW w:w="7608" w:type="dxa"/>
            <w:tcBorders>
              <w:top w:val="single" w:sz="3" w:space="0" w:color="000000"/>
              <w:left w:val="single" w:sz="4" w:space="0" w:color="000000"/>
              <w:bottom w:val="single" w:sz="4" w:space="0" w:color="000000"/>
              <w:right w:val="single" w:sz="4" w:space="0" w:color="000000"/>
            </w:tcBorders>
          </w:tcPr>
          <w:p w:rsidR="002E0C59" w:rsidRDefault="002E0C59" w:rsidP="00420F9C">
            <w:pPr>
              <w:pStyle w:val="TableParagraph"/>
              <w:spacing w:line="244" w:lineRule="auto"/>
              <w:ind w:left="100" w:firstLine="265"/>
              <w:jc w:val="both"/>
              <w:rPr>
                <w:rFonts w:ascii="Times New Roman" w:eastAsia="Times New Roman" w:hAnsi="Times New Roman"/>
                <w:sz w:val="23"/>
                <w:szCs w:val="23"/>
              </w:rPr>
            </w:pPr>
            <w:proofErr w:type="spellStart"/>
            <w:r w:rsidRPr="00D150A5">
              <w:rPr>
                <w:rFonts w:ascii="Times New Roman" w:hAnsi="Times New Roman"/>
                <w:sz w:val="23"/>
              </w:rPr>
              <w:t>Perkamų</w:t>
            </w:r>
            <w:proofErr w:type="spellEnd"/>
            <w:r w:rsidRPr="00D150A5">
              <w:rPr>
                <w:rFonts w:ascii="Times New Roman" w:hAnsi="Times New Roman"/>
                <w:sz w:val="23"/>
              </w:rPr>
              <w:t xml:space="preserve"> </w:t>
            </w:r>
            <w:proofErr w:type="spellStart"/>
            <w:r w:rsidRPr="00D150A5">
              <w:rPr>
                <w:rFonts w:ascii="Times New Roman" w:hAnsi="Times New Roman"/>
                <w:sz w:val="23"/>
              </w:rPr>
              <w:t>prekių</w:t>
            </w:r>
            <w:proofErr w:type="spellEnd"/>
            <w:r w:rsidRPr="00D150A5">
              <w:rPr>
                <w:rFonts w:ascii="Times New Roman" w:hAnsi="Times New Roman"/>
                <w:sz w:val="23"/>
              </w:rPr>
              <w:t xml:space="preserve"> </w:t>
            </w:r>
            <w:proofErr w:type="spellStart"/>
            <w:r w:rsidRPr="00D150A5">
              <w:rPr>
                <w:rFonts w:ascii="Times New Roman" w:hAnsi="Times New Roman"/>
                <w:sz w:val="23"/>
              </w:rPr>
              <w:t>kiekiai</w:t>
            </w:r>
            <w:proofErr w:type="spellEnd"/>
            <w:r w:rsidRPr="00D150A5">
              <w:rPr>
                <w:rFonts w:ascii="Times New Roman" w:hAnsi="Times New Roman"/>
                <w:sz w:val="23"/>
              </w:rPr>
              <w:t xml:space="preserve"> </w:t>
            </w:r>
            <w:proofErr w:type="spellStart"/>
            <w:r w:rsidRPr="00D150A5">
              <w:rPr>
                <w:rFonts w:ascii="Times New Roman" w:hAnsi="Times New Roman"/>
                <w:sz w:val="23"/>
              </w:rPr>
              <w:t>priklausys</w:t>
            </w:r>
            <w:proofErr w:type="spellEnd"/>
            <w:r w:rsidRPr="00D150A5">
              <w:rPr>
                <w:rFonts w:ascii="Times New Roman" w:hAnsi="Times New Roman"/>
                <w:sz w:val="23"/>
              </w:rPr>
              <w:t xml:space="preserve"> </w:t>
            </w:r>
            <w:proofErr w:type="spellStart"/>
            <w:r w:rsidRPr="00D150A5">
              <w:rPr>
                <w:rFonts w:ascii="Times New Roman" w:hAnsi="Times New Roman"/>
                <w:sz w:val="23"/>
              </w:rPr>
              <w:t>nuo</w:t>
            </w:r>
            <w:proofErr w:type="spellEnd"/>
            <w:r w:rsidRPr="00D150A5">
              <w:rPr>
                <w:rFonts w:ascii="Times New Roman" w:hAnsi="Times New Roman"/>
                <w:sz w:val="23"/>
              </w:rPr>
              <w:t xml:space="preserve"> </w:t>
            </w:r>
            <w:r>
              <w:rPr>
                <w:rFonts w:ascii="Times New Roman" w:hAnsi="Times New Roman"/>
                <w:sz w:val="23"/>
              </w:rPr>
              <w:t xml:space="preserve">VŠĮ </w:t>
            </w:r>
            <w:proofErr w:type="spellStart"/>
            <w:r>
              <w:rPr>
                <w:rFonts w:ascii="Times New Roman" w:hAnsi="Times New Roman"/>
                <w:sz w:val="23"/>
              </w:rPr>
              <w:t>Marijampolės</w:t>
            </w:r>
            <w:proofErr w:type="spellEnd"/>
            <w:r>
              <w:rPr>
                <w:rFonts w:ascii="Times New Roman" w:hAnsi="Times New Roman"/>
                <w:sz w:val="23"/>
              </w:rPr>
              <w:t xml:space="preserve"> </w:t>
            </w:r>
            <w:proofErr w:type="spellStart"/>
            <w:r>
              <w:rPr>
                <w:rFonts w:ascii="Times New Roman" w:hAnsi="Times New Roman"/>
                <w:sz w:val="23"/>
              </w:rPr>
              <w:t>Ligoninės</w:t>
            </w:r>
            <w:proofErr w:type="spellEnd"/>
            <w:r>
              <w:rPr>
                <w:rFonts w:ascii="Times New Roman" w:hAnsi="Times New Roman"/>
                <w:sz w:val="23"/>
              </w:rPr>
              <w:t xml:space="preserve"> </w:t>
            </w:r>
            <w:proofErr w:type="spellStart"/>
            <w:r w:rsidRPr="00D150A5">
              <w:rPr>
                <w:rFonts w:ascii="Times New Roman" w:hAnsi="Times New Roman"/>
                <w:sz w:val="23"/>
              </w:rPr>
              <w:t>poreikio</w:t>
            </w:r>
            <w:proofErr w:type="spellEnd"/>
            <w:r w:rsidRPr="00D150A5">
              <w:rPr>
                <w:rFonts w:ascii="Times New Roman" w:hAnsi="Times New Roman"/>
                <w:sz w:val="23"/>
              </w:rPr>
              <w:t xml:space="preserve"> </w:t>
            </w:r>
            <w:proofErr w:type="spellStart"/>
            <w:r w:rsidRPr="00D150A5">
              <w:rPr>
                <w:rFonts w:ascii="Times New Roman" w:hAnsi="Times New Roman"/>
                <w:sz w:val="23"/>
              </w:rPr>
              <w:t>įsigyti</w:t>
            </w:r>
            <w:proofErr w:type="spellEnd"/>
            <w:r w:rsidRPr="00D150A5">
              <w:rPr>
                <w:rFonts w:ascii="Times New Roman" w:hAnsi="Times New Roman"/>
                <w:sz w:val="23"/>
              </w:rPr>
              <w:t xml:space="preserve"> </w:t>
            </w:r>
            <w:proofErr w:type="spellStart"/>
            <w:r w:rsidRPr="00D150A5">
              <w:rPr>
                <w:rFonts w:ascii="Times New Roman" w:hAnsi="Times New Roman"/>
                <w:sz w:val="23"/>
              </w:rPr>
              <w:t>tiekėjų</w:t>
            </w:r>
            <w:proofErr w:type="spellEnd"/>
            <w:r w:rsidRPr="00D150A5">
              <w:rPr>
                <w:rFonts w:ascii="Times New Roman" w:hAnsi="Times New Roman"/>
                <w:sz w:val="23"/>
              </w:rPr>
              <w:t xml:space="preserve"> </w:t>
            </w:r>
            <w:proofErr w:type="spellStart"/>
            <w:r w:rsidRPr="00D150A5">
              <w:rPr>
                <w:rFonts w:ascii="Times New Roman" w:hAnsi="Times New Roman"/>
                <w:sz w:val="23"/>
              </w:rPr>
              <w:t>siūlomas</w:t>
            </w:r>
            <w:proofErr w:type="spellEnd"/>
            <w:r w:rsidRPr="00D150A5">
              <w:rPr>
                <w:rFonts w:ascii="Times New Roman" w:hAnsi="Times New Roman"/>
                <w:sz w:val="23"/>
              </w:rPr>
              <w:t xml:space="preserve"> </w:t>
            </w:r>
            <w:proofErr w:type="spellStart"/>
            <w:r w:rsidRPr="00D150A5">
              <w:rPr>
                <w:rFonts w:ascii="Times New Roman" w:hAnsi="Times New Roman"/>
                <w:sz w:val="23"/>
              </w:rPr>
              <w:t>prekes</w:t>
            </w:r>
            <w:proofErr w:type="spellEnd"/>
            <w:r w:rsidRPr="00D150A5">
              <w:rPr>
                <w:rFonts w:ascii="Times New Roman" w:hAnsi="Times New Roman"/>
                <w:sz w:val="23"/>
              </w:rPr>
              <w:t xml:space="preserve">. </w:t>
            </w:r>
            <w:proofErr w:type="spellStart"/>
            <w:r w:rsidRPr="00D150A5">
              <w:rPr>
                <w:rFonts w:ascii="Times New Roman" w:hAnsi="Times New Roman"/>
                <w:sz w:val="23"/>
              </w:rPr>
              <w:t>Preliminarūs</w:t>
            </w:r>
            <w:proofErr w:type="spellEnd"/>
            <w:r w:rsidRPr="00D150A5">
              <w:rPr>
                <w:rFonts w:ascii="Times New Roman" w:hAnsi="Times New Roman"/>
                <w:sz w:val="23"/>
              </w:rPr>
              <w:t xml:space="preserve"> </w:t>
            </w:r>
            <w:proofErr w:type="spellStart"/>
            <w:r w:rsidRPr="00D150A5">
              <w:rPr>
                <w:rFonts w:ascii="Times New Roman" w:hAnsi="Times New Roman"/>
                <w:sz w:val="23"/>
              </w:rPr>
              <w:t>perkamų</w:t>
            </w:r>
            <w:proofErr w:type="spellEnd"/>
            <w:r w:rsidRPr="00D150A5">
              <w:rPr>
                <w:rFonts w:ascii="Times New Roman" w:hAnsi="Times New Roman"/>
                <w:sz w:val="23"/>
              </w:rPr>
              <w:t xml:space="preserve"> </w:t>
            </w:r>
            <w:proofErr w:type="spellStart"/>
            <w:r w:rsidRPr="00D150A5">
              <w:rPr>
                <w:rFonts w:ascii="Times New Roman" w:hAnsi="Times New Roman"/>
                <w:sz w:val="23"/>
              </w:rPr>
              <w:t>prekių</w:t>
            </w:r>
            <w:proofErr w:type="spellEnd"/>
            <w:r w:rsidRPr="00D150A5">
              <w:rPr>
                <w:rFonts w:ascii="Times New Roman" w:hAnsi="Times New Roman"/>
                <w:spacing w:val="51"/>
                <w:sz w:val="23"/>
              </w:rPr>
              <w:t xml:space="preserve"> </w:t>
            </w:r>
            <w:proofErr w:type="spellStart"/>
            <w:r w:rsidRPr="00D150A5">
              <w:rPr>
                <w:rFonts w:ascii="Times New Roman" w:hAnsi="Times New Roman"/>
                <w:sz w:val="23"/>
              </w:rPr>
              <w:t>kiekiai</w:t>
            </w:r>
            <w:proofErr w:type="spellEnd"/>
            <w:r w:rsidRPr="00D150A5">
              <w:rPr>
                <w:rFonts w:ascii="Times New Roman" w:hAnsi="Times New Roman"/>
                <w:sz w:val="23"/>
              </w:rPr>
              <w:t>:</w:t>
            </w:r>
          </w:p>
          <w:p w:rsidR="00E833F1" w:rsidRDefault="00E833F1" w:rsidP="00E833F1">
            <w:pPr>
              <w:spacing w:after="0" w:line="240" w:lineRule="auto"/>
              <w:ind w:left="95" w:right="142" w:firstLine="283"/>
              <w:jc w:val="both"/>
              <w:rPr>
                <w:rFonts w:eastAsia="Times New Roman"/>
                <w:szCs w:val="24"/>
              </w:rPr>
            </w:pPr>
            <w:proofErr w:type="spellStart"/>
            <w:r>
              <w:rPr>
                <w:rFonts w:eastAsia="Times New Roman"/>
                <w:sz w:val="23"/>
                <w:szCs w:val="23"/>
              </w:rPr>
              <w:t>Bešvinis</w:t>
            </w:r>
            <w:proofErr w:type="spellEnd"/>
            <w:r>
              <w:rPr>
                <w:rFonts w:eastAsia="Times New Roman"/>
                <w:sz w:val="23"/>
                <w:szCs w:val="23"/>
              </w:rPr>
              <w:t xml:space="preserve"> </w:t>
            </w:r>
            <w:proofErr w:type="spellStart"/>
            <w:r>
              <w:rPr>
                <w:rFonts w:eastAsia="Times New Roman"/>
                <w:sz w:val="23"/>
                <w:szCs w:val="23"/>
              </w:rPr>
              <w:t>benzinas</w:t>
            </w:r>
            <w:proofErr w:type="spellEnd"/>
            <w:r>
              <w:rPr>
                <w:rFonts w:eastAsia="Times New Roman"/>
                <w:sz w:val="23"/>
                <w:szCs w:val="23"/>
              </w:rPr>
              <w:t xml:space="preserve"> (A95) – 14 </w:t>
            </w:r>
            <w:r w:rsidR="002E0C59">
              <w:rPr>
                <w:rFonts w:eastAsia="Times New Roman"/>
                <w:sz w:val="23"/>
                <w:szCs w:val="23"/>
              </w:rPr>
              <w:t>000,00 l (± 20%)</w:t>
            </w:r>
            <w:r>
              <w:rPr>
                <w:rFonts w:eastAsia="Times New Roman"/>
                <w:sz w:val="23"/>
                <w:szCs w:val="23"/>
              </w:rPr>
              <w:t xml:space="preserve">, </w:t>
            </w:r>
            <w:proofErr w:type="spellStart"/>
            <w:r>
              <w:rPr>
                <w:rFonts w:eastAsia="Times New Roman"/>
                <w:sz w:val="23"/>
                <w:szCs w:val="23"/>
              </w:rPr>
              <w:t>dyzelinis</w:t>
            </w:r>
            <w:proofErr w:type="spellEnd"/>
            <w:r>
              <w:rPr>
                <w:rFonts w:eastAsia="Times New Roman"/>
                <w:sz w:val="23"/>
                <w:szCs w:val="23"/>
              </w:rPr>
              <w:t xml:space="preserve"> </w:t>
            </w:r>
            <w:proofErr w:type="spellStart"/>
            <w:r>
              <w:rPr>
                <w:rFonts w:eastAsia="Times New Roman"/>
                <w:sz w:val="23"/>
                <w:szCs w:val="23"/>
              </w:rPr>
              <w:t>kuras</w:t>
            </w:r>
            <w:proofErr w:type="spellEnd"/>
            <w:r>
              <w:rPr>
                <w:rFonts w:eastAsia="Times New Roman"/>
                <w:sz w:val="23"/>
                <w:szCs w:val="23"/>
              </w:rPr>
              <w:t xml:space="preserve"> – 24 </w:t>
            </w:r>
            <w:r w:rsidR="002E0C59">
              <w:rPr>
                <w:rFonts w:eastAsia="Times New Roman"/>
                <w:sz w:val="23"/>
                <w:szCs w:val="23"/>
              </w:rPr>
              <w:t>000,00 l (± 20 %).</w:t>
            </w:r>
            <w:r>
              <w:rPr>
                <w:rFonts w:eastAsia="Times New Roman"/>
                <w:sz w:val="23"/>
                <w:szCs w:val="23"/>
              </w:rPr>
              <w:t xml:space="preserve"> </w:t>
            </w:r>
            <w:r w:rsidRPr="009850EB">
              <w:rPr>
                <w:rFonts w:eastAsia="Times New Roman"/>
                <w:szCs w:val="24"/>
              </w:rPr>
              <w:t>Nurodyti degalų kiekiai yra preliminarūs, perkančioji organizacija degalus pirks pagal faktinį poreikį.</w:t>
            </w:r>
            <w:r>
              <w:rPr>
                <w:rFonts w:eastAsia="Times New Roman"/>
                <w:szCs w:val="24"/>
              </w:rPr>
              <w:t xml:space="preserve"> </w:t>
            </w:r>
          </w:p>
          <w:p w:rsidR="002E0C59" w:rsidRDefault="002E0C59" w:rsidP="00E833F1">
            <w:pPr>
              <w:pStyle w:val="TableParagraph"/>
              <w:spacing w:line="244" w:lineRule="auto"/>
              <w:ind w:left="100" w:firstLine="265"/>
              <w:jc w:val="both"/>
              <w:rPr>
                <w:rFonts w:ascii="Times New Roman" w:eastAsia="Times New Roman" w:hAnsi="Times New Roman"/>
                <w:sz w:val="23"/>
                <w:szCs w:val="23"/>
              </w:rPr>
            </w:pPr>
            <w:proofErr w:type="spellStart"/>
            <w:r w:rsidRPr="00D150A5">
              <w:rPr>
                <w:rFonts w:ascii="Times New Roman" w:hAnsi="Times New Roman"/>
                <w:sz w:val="23"/>
              </w:rPr>
              <w:t>Sutartį</w:t>
            </w:r>
            <w:proofErr w:type="spellEnd"/>
            <w:r w:rsidRPr="00D150A5">
              <w:rPr>
                <w:rFonts w:ascii="Times New Roman" w:hAnsi="Times New Roman"/>
                <w:sz w:val="23"/>
              </w:rPr>
              <w:t xml:space="preserve"> </w:t>
            </w:r>
            <w:proofErr w:type="spellStart"/>
            <w:r w:rsidRPr="00D150A5">
              <w:rPr>
                <w:rFonts w:ascii="Times New Roman" w:hAnsi="Times New Roman"/>
                <w:sz w:val="23"/>
              </w:rPr>
              <w:t>numatoma</w:t>
            </w:r>
            <w:proofErr w:type="spellEnd"/>
            <w:r w:rsidRPr="00D150A5">
              <w:rPr>
                <w:rFonts w:ascii="Times New Roman" w:hAnsi="Times New Roman"/>
                <w:sz w:val="23"/>
              </w:rPr>
              <w:t xml:space="preserve"> </w:t>
            </w:r>
            <w:proofErr w:type="spellStart"/>
            <w:r w:rsidRPr="00D150A5">
              <w:rPr>
                <w:rFonts w:ascii="Times New Roman" w:hAnsi="Times New Roman"/>
                <w:sz w:val="23"/>
              </w:rPr>
              <w:t>sudaryti</w:t>
            </w:r>
            <w:proofErr w:type="spellEnd"/>
            <w:r w:rsidRPr="00D150A5">
              <w:rPr>
                <w:rFonts w:ascii="Times New Roman" w:hAnsi="Times New Roman"/>
                <w:sz w:val="23"/>
              </w:rPr>
              <w:t xml:space="preserve"> </w:t>
            </w:r>
            <w:r w:rsidR="00E833F1">
              <w:rPr>
                <w:rFonts w:ascii="Times New Roman" w:hAnsi="Times New Roman"/>
                <w:sz w:val="23"/>
              </w:rPr>
              <w:t xml:space="preserve">24 </w:t>
            </w:r>
            <w:proofErr w:type="spellStart"/>
            <w:r w:rsidR="00E833F1">
              <w:rPr>
                <w:rFonts w:ascii="Times New Roman" w:hAnsi="Times New Roman"/>
                <w:sz w:val="23"/>
              </w:rPr>
              <w:t>mėn</w:t>
            </w:r>
            <w:proofErr w:type="spellEnd"/>
            <w:r w:rsidR="00E833F1">
              <w:rPr>
                <w:rFonts w:ascii="Times New Roman" w:hAnsi="Times New Roman"/>
                <w:sz w:val="23"/>
              </w:rPr>
              <w:t>.</w:t>
            </w:r>
          </w:p>
        </w:tc>
      </w:tr>
      <w:tr w:rsidR="00420F9C" w:rsidRPr="00D150A5" w:rsidTr="00552DF6">
        <w:trPr>
          <w:trHeight w:hRule="exact" w:val="8171"/>
        </w:trPr>
        <w:tc>
          <w:tcPr>
            <w:tcW w:w="2599" w:type="dxa"/>
            <w:tcBorders>
              <w:top w:val="single" w:sz="3" w:space="0" w:color="000000"/>
              <w:left w:val="single" w:sz="3" w:space="0" w:color="000000"/>
              <w:bottom w:val="single" w:sz="4" w:space="0" w:color="000000"/>
              <w:right w:val="single" w:sz="4" w:space="0" w:color="000000"/>
            </w:tcBorders>
          </w:tcPr>
          <w:p w:rsidR="00420F9C" w:rsidRDefault="00420F9C" w:rsidP="008C35A8">
            <w:pPr>
              <w:pStyle w:val="TableParagraph"/>
              <w:spacing w:before="6"/>
              <w:rPr>
                <w:rFonts w:ascii="Times New Roman" w:eastAsia="Times New Roman" w:hAnsi="Times New Roman"/>
                <w:sz w:val="23"/>
                <w:szCs w:val="23"/>
              </w:rPr>
            </w:pPr>
            <w:proofErr w:type="spellStart"/>
            <w:r w:rsidRPr="00D150A5">
              <w:rPr>
                <w:rFonts w:ascii="Times New Roman"/>
                <w:b/>
                <w:sz w:val="23"/>
              </w:rPr>
              <w:t>Techniniai</w:t>
            </w:r>
            <w:proofErr w:type="spellEnd"/>
            <w:r w:rsidRPr="00D150A5">
              <w:rPr>
                <w:rFonts w:ascii="Times New Roman"/>
                <w:b/>
                <w:sz w:val="23"/>
              </w:rPr>
              <w:t xml:space="preserve"> </w:t>
            </w:r>
            <w:proofErr w:type="spellStart"/>
            <w:r w:rsidRPr="00D150A5">
              <w:rPr>
                <w:rFonts w:ascii="Times New Roman"/>
                <w:b/>
                <w:sz w:val="23"/>
              </w:rPr>
              <w:t>reikalavimai</w:t>
            </w:r>
            <w:proofErr w:type="spellEnd"/>
          </w:p>
        </w:tc>
        <w:tc>
          <w:tcPr>
            <w:tcW w:w="7608" w:type="dxa"/>
            <w:tcBorders>
              <w:top w:val="single" w:sz="3" w:space="0" w:color="000000"/>
              <w:left w:val="single" w:sz="4" w:space="0" w:color="000000"/>
              <w:bottom w:val="single" w:sz="4" w:space="0" w:color="000000"/>
              <w:right w:val="single" w:sz="4" w:space="0" w:color="000000"/>
            </w:tcBorders>
          </w:tcPr>
          <w:p w:rsidR="00420F9C" w:rsidRDefault="00420F9C" w:rsidP="003539E4">
            <w:pPr>
              <w:pStyle w:val="TableParagraph"/>
              <w:numPr>
                <w:ilvl w:val="0"/>
                <w:numId w:val="10"/>
              </w:numPr>
              <w:tabs>
                <w:tab w:val="left" w:pos="802"/>
              </w:tabs>
              <w:ind w:firstLine="351"/>
              <w:jc w:val="both"/>
              <w:rPr>
                <w:rFonts w:ascii="Times New Roman" w:eastAsia="Times New Roman" w:hAnsi="Times New Roman"/>
                <w:sz w:val="23"/>
                <w:szCs w:val="23"/>
              </w:rPr>
            </w:pPr>
            <w:proofErr w:type="spellStart"/>
            <w:r w:rsidRPr="00D150A5">
              <w:rPr>
                <w:rFonts w:ascii="Times New Roman" w:hAnsi="Times New Roman"/>
                <w:sz w:val="23"/>
              </w:rPr>
              <w:t>Tiekėjas</w:t>
            </w:r>
            <w:proofErr w:type="spellEnd"/>
            <w:r w:rsidRPr="00D150A5">
              <w:rPr>
                <w:rFonts w:ascii="Times New Roman" w:hAnsi="Times New Roman"/>
                <w:sz w:val="23"/>
              </w:rPr>
              <w:t xml:space="preserve"> </w:t>
            </w:r>
            <w:proofErr w:type="spellStart"/>
            <w:r w:rsidRPr="00D150A5">
              <w:rPr>
                <w:rFonts w:ascii="Times New Roman" w:hAnsi="Times New Roman"/>
                <w:sz w:val="23"/>
              </w:rPr>
              <w:t>turi</w:t>
            </w:r>
            <w:proofErr w:type="spellEnd"/>
            <w:r w:rsidRPr="00D150A5">
              <w:rPr>
                <w:rFonts w:ascii="Times New Roman" w:hAnsi="Times New Roman"/>
                <w:sz w:val="23"/>
              </w:rPr>
              <w:t xml:space="preserve"> </w:t>
            </w:r>
            <w:proofErr w:type="spellStart"/>
            <w:r w:rsidRPr="00D150A5">
              <w:rPr>
                <w:rFonts w:ascii="Times New Roman" w:hAnsi="Times New Roman"/>
                <w:sz w:val="23"/>
              </w:rPr>
              <w:t>turėti</w:t>
            </w:r>
            <w:proofErr w:type="spellEnd"/>
            <w:r w:rsidRPr="00D150A5">
              <w:rPr>
                <w:rFonts w:ascii="Times New Roman" w:hAnsi="Times New Roman"/>
                <w:sz w:val="23"/>
              </w:rPr>
              <w:t xml:space="preserve"> </w:t>
            </w:r>
            <w:proofErr w:type="spellStart"/>
            <w:r w:rsidRPr="00D150A5">
              <w:rPr>
                <w:rFonts w:ascii="Times New Roman" w:hAnsi="Times New Roman"/>
                <w:sz w:val="23"/>
              </w:rPr>
              <w:t>technines</w:t>
            </w:r>
            <w:proofErr w:type="spellEnd"/>
            <w:r w:rsidRPr="00D150A5">
              <w:rPr>
                <w:rFonts w:ascii="Times New Roman" w:hAnsi="Times New Roman"/>
                <w:sz w:val="23"/>
              </w:rPr>
              <w:t xml:space="preserve"> </w:t>
            </w:r>
            <w:proofErr w:type="spellStart"/>
            <w:r w:rsidRPr="00D150A5">
              <w:rPr>
                <w:rFonts w:ascii="Times New Roman" w:hAnsi="Times New Roman"/>
                <w:sz w:val="23"/>
              </w:rPr>
              <w:t>galimybes</w:t>
            </w:r>
            <w:proofErr w:type="spellEnd"/>
            <w:r w:rsidRPr="00D150A5">
              <w:rPr>
                <w:rFonts w:ascii="Times New Roman" w:hAnsi="Times New Roman"/>
                <w:sz w:val="23"/>
              </w:rPr>
              <w:t xml:space="preserve"> </w:t>
            </w:r>
            <w:proofErr w:type="spellStart"/>
            <w:r w:rsidRPr="00D150A5">
              <w:rPr>
                <w:rFonts w:ascii="Times New Roman" w:hAnsi="Times New Roman"/>
                <w:sz w:val="23"/>
              </w:rPr>
              <w:t>užtikrinti</w:t>
            </w:r>
            <w:proofErr w:type="spellEnd"/>
            <w:r w:rsidRPr="00D150A5">
              <w:rPr>
                <w:rFonts w:ascii="Times New Roman" w:hAnsi="Times New Roman"/>
                <w:sz w:val="23"/>
              </w:rPr>
              <w:t xml:space="preserve"> </w:t>
            </w:r>
            <w:proofErr w:type="spellStart"/>
            <w:r>
              <w:rPr>
                <w:rFonts w:ascii="Times New Roman" w:hAnsi="Times New Roman"/>
                <w:sz w:val="23"/>
              </w:rPr>
              <w:t>VšĮ</w:t>
            </w:r>
            <w:proofErr w:type="spellEnd"/>
            <w:r>
              <w:rPr>
                <w:rFonts w:ascii="Times New Roman" w:hAnsi="Times New Roman"/>
                <w:sz w:val="23"/>
              </w:rPr>
              <w:t xml:space="preserve"> </w:t>
            </w:r>
            <w:proofErr w:type="spellStart"/>
            <w:r>
              <w:rPr>
                <w:rFonts w:ascii="Times New Roman" w:hAnsi="Times New Roman"/>
                <w:sz w:val="23"/>
              </w:rPr>
              <w:t>Marijampolės</w:t>
            </w:r>
            <w:proofErr w:type="spellEnd"/>
            <w:r>
              <w:rPr>
                <w:rFonts w:ascii="Times New Roman" w:hAnsi="Times New Roman"/>
                <w:sz w:val="23"/>
              </w:rPr>
              <w:t xml:space="preserve"> </w:t>
            </w:r>
            <w:proofErr w:type="spellStart"/>
            <w:r>
              <w:rPr>
                <w:rFonts w:ascii="Times New Roman" w:hAnsi="Times New Roman"/>
                <w:sz w:val="23"/>
              </w:rPr>
              <w:t>Ligoninės</w:t>
            </w:r>
            <w:proofErr w:type="spellEnd"/>
            <w:r>
              <w:rPr>
                <w:rFonts w:ascii="Times New Roman" w:hAnsi="Times New Roman"/>
                <w:sz w:val="23"/>
              </w:rPr>
              <w:t xml:space="preserve"> </w:t>
            </w:r>
            <w:proofErr w:type="spellStart"/>
            <w:r w:rsidRPr="00D150A5">
              <w:rPr>
                <w:rFonts w:ascii="Times New Roman" w:hAnsi="Times New Roman"/>
                <w:sz w:val="23"/>
              </w:rPr>
              <w:t>nepertraukiamą</w:t>
            </w:r>
            <w:proofErr w:type="spellEnd"/>
            <w:r w:rsidRPr="00D150A5">
              <w:rPr>
                <w:rFonts w:ascii="Times New Roman" w:hAnsi="Times New Roman"/>
                <w:sz w:val="23"/>
              </w:rPr>
              <w:t xml:space="preserve"> </w:t>
            </w:r>
            <w:proofErr w:type="spellStart"/>
            <w:r w:rsidRPr="00D150A5">
              <w:rPr>
                <w:rFonts w:ascii="Times New Roman" w:hAnsi="Times New Roman"/>
                <w:sz w:val="23"/>
              </w:rPr>
              <w:t>aprūpinimą</w:t>
            </w:r>
            <w:proofErr w:type="spellEnd"/>
            <w:r w:rsidRPr="00D150A5">
              <w:rPr>
                <w:rFonts w:ascii="Times New Roman" w:hAnsi="Times New Roman"/>
                <w:sz w:val="23"/>
              </w:rPr>
              <w:t xml:space="preserve"> </w:t>
            </w:r>
            <w:proofErr w:type="spellStart"/>
            <w:r w:rsidRPr="00D150A5">
              <w:rPr>
                <w:rFonts w:ascii="Times New Roman" w:hAnsi="Times New Roman"/>
                <w:sz w:val="23"/>
              </w:rPr>
              <w:t>perkamais</w:t>
            </w:r>
            <w:proofErr w:type="spellEnd"/>
            <w:r w:rsidRPr="00D150A5">
              <w:rPr>
                <w:rFonts w:ascii="Times New Roman" w:hAnsi="Times New Roman"/>
                <w:sz w:val="23"/>
              </w:rPr>
              <w:t xml:space="preserve"> </w:t>
            </w:r>
            <w:proofErr w:type="spellStart"/>
            <w:r w:rsidRPr="00D150A5">
              <w:rPr>
                <w:rFonts w:ascii="Times New Roman" w:hAnsi="Times New Roman"/>
                <w:sz w:val="23"/>
              </w:rPr>
              <w:t>degalais</w:t>
            </w:r>
            <w:proofErr w:type="spellEnd"/>
            <w:r w:rsidRPr="00D150A5">
              <w:rPr>
                <w:rFonts w:ascii="Times New Roman" w:hAnsi="Times New Roman"/>
                <w:sz w:val="23"/>
              </w:rPr>
              <w:t xml:space="preserve"> </w:t>
            </w:r>
            <w:proofErr w:type="spellStart"/>
            <w:r w:rsidRPr="00D150A5">
              <w:rPr>
                <w:rFonts w:ascii="Times New Roman" w:hAnsi="Times New Roman"/>
                <w:sz w:val="23"/>
              </w:rPr>
              <w:t>ir</w:t>
            </w:r>
            <w:proofErr w:type="spellEnd"/>
            <w:r w:rsidRPr="00D150A5">
              <w:rPr>
                <w:rFonts w:ascii="Times New Roman" w:hAnsi="Times New Roman"/>
                <w:sz w:val="23"/>
              </w:rPr>
              <w:t xml:space="preserve"> </w:t>
            </w:r>
            <w:proofErr w:type="spellStart"/>
            <w:r w:rsidRPr="00D150A5">
              <w:rPr>
                <w:rFonts w:ascii="Times New Roman" w:hAnsi="Times New Roman"/>
                <w:sz w:val="23"/>
              </w:rPr>
              <w:t>turėti</w:t>
            </w:r>
            <w:proofErr w:type="spellEnd"/>
            <w:r w:rsidRPr="00D150A5">
              <w:rPr>
                <w:rFonts w:ascii="Times New Roman" w:hAnsi="Times New Roman"/>
                <w:sz w:val="23"/>
              </w:rPr>
              <w:t xml:space="preserve"> ne </w:t>
            </w:r>
            <w:proofErr w:type="spellStart"/>
            <w:r w:rsidRPr="00D150A5">
              <w:rPr>
                <w:rFonts w:ascii="Times New Roman" w:hAnsi="Times New Roman"/>
                <w:sz w:val="23"/>
              </w:rPr>
              <w:t>mažiau</w:t>
            </w:r>
            <w:proofErr w:type="spellEnd"/>
            <w:r w:rsidRPr="00D150A5">
              <w:rPr>
                <w:rFonts w:ascii="Times New Roman" w:hAnsi="Times New Roman"/>
                <w:sz w:val="23"/>
              </w:rPr>
              <w:t xml:space="preserve"> </w:t>
            </w:r>
            <w:proofErr w:type="spellStart"/>
            <w:r w:rsidRPr="00D150A5">
              <w:rPr>
                <w:rFonts w:ascii="Times New Roman" w:hAnsi="Times New Roman"/>
                <w:sz w:val="23"/>
              </w:rPr>
              <w:t>kaip</w:t>
            </w:r>
            <w:proofErr w:type="spellEnd"/>
            <w:r w:rsidRPr="00D150A5">
              <w:rPr>
                <w:rFonts w:ascii="Times New Roman" w:hAnsi="Times New Roman"/>
                <w:sz w:val="23"/>
              </w:rPr>
              <w:t xml:space="preserve"> </w:t>
            </w:r>
            <w:proofErr w:type="spellStart"/>
            <w:r w:rsidRPr="00D150A5">
              <w:rPr>
                <w:rFonts w:ascii="Times New Roman" w:hAnsi="Times New Roman"/>
                <w:sz w:val="23"/>
              </w:rPr>
              <w:t>po</w:t>
            </w:r>
            <w:proofErr w:type="spellEnd"/>
            <w:r w:rsidRPr="00D150A5">
              <w:rPr>
                <w:rFonts w:ascii="Times New Roman" w:hAnsi="Times New Roman"/>
                <w:sz w:val="23"/>
              </w:rPr>
              <w:t xml:space="preserve"> </w:t>
            </w:r>
            <w:proofErr w:type="spellStart"/>
            <w:r w:rsidRPr="00D150A5">
              <w:rPr>
                <w:rFonts w:ascii="Times New Roman" w:hAnsi="Times New Roman"/>
                <w:sz w:val="23"/>
              </w:rPr>
              <w:t>vieną</w:t>
            </w:r>
            <w:proofErr w:type="spellEnd"/>
            <w:r w:rsidRPr="00D150A5">
              <w:rPr>
                <w:rFonts w:ascii="Times New Roman" w:hAnsi="Times New Roman"/>
                <w:sz w:val="23"/>
              </w:rPr>
              <w:t xml:space="preserve"> </w:t>
            </w:r>
            <w:proofErr w:type="spellStart"/>
            <w:r w:rsidRPr="00D150A5">
              <w:rPr>
                <w:rFonts w:ascii="Times New Roman" w:hAnsi="Times New Roman"/>
                <w:sz w:val="23"/>
              </w:rPr>
              <w:t>degalinę</w:t>
            </w:r>
            <w:proofErr w:type="spellEnd"/>
            <w:r w:rsidRPr="00D150A5">
              <w:rPr>
                <w:rFonts w:ascii="Times New Roman" w:hAnsi="Times New Roman"/>
                <w:sz w:val="23"/>
              </w:rPr>
              <w:t xml:space="preserve"> </w:t>
            </w:r>
            <w:proofErr w:type="spellStart"/>
            <w:r w:rsidRPr="00D150A5">
              <w:rPr>
                <w:rFonts w:ascii="Times New Roman" w:hAnsi="Times New Roman"/>
                <w:sz w:val="23"/>
              </w:rPr>
              <w:t>Vilniaus</w:t>
            </w:r>
            <w:proofErr w:type="spellEnd"/>
            <w:r w:rsidRPr="00D150A5">
              <w:rPr>
                <w:rFonts w:ascii="Times New Roman" w:hAnsi="Times New Roman"/>
                <w:sz w:val="23"/>
              </w:rPr>
              <w:t xml:space="preserve">, </w:t>
            </w:r>
            <w:proofErr w:type="spellStart"/>
            <w:r w:rsidRPr="00D150A5">
              <w:rPr>
                <w:rFonts w:ascii="Times New Roman" w:hAnsi="Times New Roman"/>
                <w:sz w:val="23"/>
              </w:rPr>
              <w:t>Kauno</w:t>
            </w:r>
            <w:proofErr w:type="spellEnd"/>
            <w:r w:rsidRPr="00D150A5">
              <w:rPr>
                <w:rFonts w:ascii="Times New Roman" w:hAnsi="Times New Roman"/>
                <w:sz w:val="23"/>
              </w:rPr>
              <w:t xml:space="preserve"> </w:t>
            </w:r>
            <w:proofErr w:type="spellStart"/>
            <w:r w:rsidRPr="00D150A5">
              <w:rPr>
                <w:rFonts w:ascii="Times New Roman" w:hAnsi="Times New Roman"/>
                <w:sz w:val="23"/>
              </w:rPr>
              <w:t>miestuose</w:t>
            </w:r>
            <w:proofErr w:type="spellEnd"/>
            <w:r>
              <w:rPr>
                <w:rFonts w:ascii="Times New Roman" w:hAnsi="Times New Roman"/>
                <w:sz w:val="23"/>
              </w:rPr>
              <w:t xml:space="preserve">, </w:t>
            </w:r>
            <w:proofErr w:type="spellStart"/>
            <w:r>
              <w:rPr>
                <w:rFonts w:ascii="Times New Roman" w:hAnsi="Times New Roman"/>
                <w:sz w:val="23"/>
              </w:rPr>
              <w:t>Marijampolės</w:t>
            </w:r>
            <w:proofErr w:type="spellEnd"/>
            <w:r>
              <w:rPr>
                <w:rFonts w:ascii="Times New Roman" w:hAnsi="Times New Roman"/>
                <w:sz w:val="23"/>
              </w:rPr>
              <w:t xml:space="preserve"> </w:t>
            </w:r>
            <w:proofErr w:type="spellStart"/>
            <w:r>
              <w:rPr>
                <w:rFonts w:ascii="Times New Roman" w:hAnsi="Times New Roman"/>
                <w:sz w:val="23"/>
              </w:rPr>
              <w:t>mieste</w:t>
            </w:r>
            <w:proofErr w:type="spellEnd"/>
            <w:r>
              <w:rPr>
                <w:rFonts w:ascii="Times New Roman" w:hAnsi="Times New Roman"/>
                <w:sz w:val="23"/>
              </w:rPr>
              <w:t xml:space="preserve"> ne </w:t>
            </w:r>
            <w:proofErr w:type="spellStart"/>
            <w:r>
              <w:rPr>
                <w:rFonts w:ascii="Times New Roman" w:hAnsi="Times New Roman"/>
                <w:sz w:val="23"/>
              </w:rPr>
              <w:t>didesniu</w:t>
            </w:r>
            <w:proofErr w:type="spellEnd"/>
            <w:r>
              <w:rPr>
                <w:rFonts w:ascii="Times New Roman" w:hAnsi="Times New Roman"/>
                <w:sz w:val="23"/>
              </w:rPr>
              <w:t xml:space="preserve"> </w:t>
            </w:r>
            <w:proofErr w:type="spellStart"/>
            <w:r>
              <w:rPr>
                <w:rFonts w:ascii="Times New Roman" w:hAnsi="Times New Roman"/>
                <w:sz w:val="23"/>
              </w:rPr>
              <w:t>kaip</w:t>
            </w:r>
            <w:proofErr w:type="spellEnd"/>
            <w:r>
              <w:rPr>
                <w:rFonts w:ascii="Times New Roman" w:hAnsi="Times New Roman"/>
                <w:sz w:val="23"/>
              </w:rPr>
              <w:t xml:space="preserve"> 3 </w:t>
            </w:r>
            <w:r w:rsidRPr="00D150A5">
              <w:rPr>
                <w:rFonts w:ascii="Times New Roman" w:hAnsi="Times New Roman"/>
                <w:sz w:val="23"/>
              </w:rPr>
              <w:t xml:space="preserve">km </w:t>
            </w:r>
            <w:proofErr w:type="spellStart"/>
            <w:r w:rsidRPr="00D150A5">
              <w:rPr>
                <w:rFonts w:ascii="Times New Roman" w:hAnsi="Times New Roman"/>
                <w:sz w:val="23"/>
              </w:rPr>
              <w:t>atstumu</w:t>
            </w:r>
            <w:proofErr w:type="spellEnd"/>
            <w:r w:rsidRPr="00D150A5">
              <w:rPr>
                <w:rFonts w:ascii="Times New Roman" w:hAnsi="Times New Roman"/>
                <w:sz w:val="23"/>
              </w:rPr>
              <w:t xml:space="preserve"> </w:t>
            </w:r>
            <w:proofErr w:type="spellStart"/>
            <w:r w:rsidRPr="00D150A5">
              <w:rPr>
                <w:rFonts w:ascii="Times New Roman" w:hAnsi="Times New Roman"/>
                <w:sz w:val="23"/>
              </w:rPr>
              <w:t>nuo</w:t>
            </w:r>
            <w:proofErr w:type="spellEnd"/>
            <w:r w:rsidRPr="00D150A5">
              <w:rPr>
                <w:rFonts w:ascii="Times New Roman" w:hAnsi="Times New Roman"/>
                <w:sz w:val="23"/>
              </w:rPr>
              <w:t xml:space="preserve"> </w:t>
            </w:r>
            <w:proofErr w:type="spellStart"/>
            <w:r>
              <w:rPr>
                <w:rFonts w:ascii="Times New Roman" w:hAnsi="Times New Roman"/>
                <w:sz w:val="23"/>
              </w:rPr>
              <w:t>VšĮ</w:t>
            </w:r>
            <w:proofErr w:type="spellEnd"/>
            <w:r>
              <w:rPr>
                <w:rFonts w:ascii="Times New Roman" w:hAnsi="Times New Roman"/>
                <w:sz w:val="23"/>
              </w:rPr>
              <w:t xml:space="preserve"> </w:t>
            </w:r>
            <w:proofErr w:type="spellStart"/>
            <w:r>
              <w:rPr>
                <w:rFonts w:ascii="Times New Roman" w:hAnsi="Times New Roman"/>
                <w:sz w:val="23"/>
              </w:rPr>
              <w:t>Marijampolės</w:t>
            </w:r>
            <w:proofErr w:type="spellEnd"/>
            <w:r>
              <w:rPr>
                <w:rFonts w:ascii="Times New Roman" w:hAnsi="Times New Roman"/>
                <w:sz w:val="23"/>
              </w:rPr>
              <w:t xml:space="preserve"> </w:t>
            </w:r>
            <w:proofErr w:type="spellStart"/>
            <w:r>
              <w:rPr>
                <w:rFonts w:ascii="Times New Roman" w:hAnsi="Times New Roman"/>
                <w:sz w:val="23"/>
              </w:rPr>
              <w:t>Ligoninė</w:t>
            </w:r>
            <w:proofErr w:type="spellEnd"/>
            <w:r>
              <w:rPr>
                <w:rFonts w:ascii="Times New Roman" w:hAnsi="Times New Roman"/>
                <w:sz w:val="23"/>
              </w:rPr>
              <w:t>.</w:t>
            </w:r>
          </w:p>
          <w:p w:rsidR="00420F9C" w:rsidRDefault="00420F9C" w:rsidP="003539E4">
            <w:pPr>
              <w:pStyle w:val="TableParagraph"/>
              <w:numPr>
                <w:ilvl w:val="0"/>
                <w:numId w:val="10"/>
              </w:numPr>
              <w:tabs>
                <w:tab w:val="left" w:pos="802"/>
              </w:tabs>
              <w:ind w:left="71" w:firstLine="380"/>
              <w:jc w:val="both"/>
              <w:rPr>
                <w:rFonts w:ascii="Times New Roman" w:eastAsia="Times New Roman" w:hAnsi="Times New Roman"/>
                <w:sz w:val="23"/>
                <w:szCs w:val="23"/>
              </w:rPr>
            </w:pPr>
            <w:proofErr w:type="spellStart"/>
            <w:r w:rsidRPr="00D150A5">
              <w:rPr>
                <w:rFonts w:ascii="Times New Roman" w:hAnsi="Times New Roman"/>
                <w:sz w:val="23"/>
              </w:rPr>
              <w:t>Turi</w:t>
            </w:r>
            <w:proofErr w:type="spellEnd"/>
            <w:r w:rsidRPr="00D150A5">
              <w:rPr>
                <w:rFonts w:ascii="Times New Roman" w:hAnsi="Times New Roman"/>
                <w:sz w:val="23"/>
              </w:rPr>
              <w:t xml:space="preserve"> </w:t>
            </w:r>
            <w:proofErr w:type="spellStart"/>
            <w:r w:rsidRPr="00D150A5">
              <w:rPr>
                <w:rFonts w:ascii="Times New Roman" w:hAnsi="Times New Roman"/>
                <w:sz w:val="23"/>
              </w:rPr>
              <w:t>būti</w:t>
            </w:r>
            <w:proofErr w:type="spellEnd"/>
            <w:r w:rsidRPr="00D150A5">
              <w:rPr>
                <w:rFonts w:ascii="Times New Roman" w:hAnsi="Times New Roman"/>
                <w:sz w:val="23"/>
              </w:rPr>
              <w:t xml:space="preserve"> </w:t>
            </w:r>
            <w:proofErr w:type="spellStart"/>
            <w:r w:rsidRPr="00D150A5">
              <w:rPr>
                <w:rFonts w:ascii="Times New Roman" w:hAnsi="Times New Roman"/>
                <w:sz w:val="23"/>
              </w:rPr>
              <w:t>suteikta</w:t>
            </w:r>
            <w:proofErr w:type="spellEnd"/>
            <w:r w:rsidRPr="00D150A5">
              <w:rPr>
                <w:rFonts w:ascii="Times New Roman" w:hAnsi="Times New Roman"/>
                <w:sz w:val="23"/>
              </w:rPr>
              <w:t xml:space="preserve"> </w:t>
            </w:r>
            <w:proofErr w:type="spellStart"/>
            <w:r w:rsidRPr="00D150A5">
              <w:rPr>
                <w:rFonts w:ascii="Times New Roman" w:hAnsi="Times New Roman"/>
                <w:sz w:val="23"/>
              </w:rPr>
              <w:t>galimybė</w:t>
            </w:r>
            <w:proofErr w:type="spellEnd"/>
            <w:r w:rsidRPr="00D150A5">
              <w:rPr>
                <w:rFonts w:ascii="Times New Roman" w:hAnsi="Times New Roman"/>
                <w:sz w:val="23"/>
              </w:rPr>
              <w:t xml:space="preserve"> </w:t>
            </w:r>
            <w:proofErr w:type="spellStart"/>
            <w:r w:rsidRPr="00D150A5">
              <w:rPr>
                <w:rFonts w:ascii="Times New Roman" w:hAnsi="Times New Roman"/>
                <w:sz w:val="23"/>
              </w:rPr>
              <w:t>įsipilti</w:t>
            </w:r>
            <w:proofErr w:type="spellEnd"/>
            <w:r w:rsidRPr="00D150A5">
              <w:rPr>
                <w:rFonts w:ascii="Times New Roman" w:hAnsi="Times New Roman"/>
                <w:sz w:val="23"/>
              </w:rPr>
              <w:t xml:space="preserve"> </w:t>
            </w:r>
            <w:proofErr w:type="spellStart"/>
            <w:r w:rsidRPr="00D150A5">
              <w:rPr>
                <w:rFonts w:ascii="Times New Roman" w:hAnsi="Times New Roman"/>
                <w:sz w:val="23"/>
              </w:rPr>
              <w:t>degalus</w:t>
            </w:r>
            <w:proofErr w:type="spellEnd"/>
            <w:r w:rsidRPr="00D150A5">
              <w:rPr>
                <w:rFonts w:ascii="Times New Roman" w:hAnsi="Times New Roman"/>
                <w:sz w:val="23"/>
              </w:rPr>
              <w:t xml:space="preserve"> </w:t>
            </w:r>
            <w:proofErr w:type="spellStart"/>
            <w:r w:rsidRPr="00D150A5">
              <w:rPr>
                <w:rFonts w:ascii="Times New Roman" w:hAnsi="Times New Roman"/>
                <w:sz w:val="23"/>
              </w:rPr>
              <w:t>visose</w:t>
            </w:r>
            <w:proofErr w:type="spellEnd"/>
            <w:r w:rsidRPr="00D150A5">
              <w:rPr>
                <w:rFonts w:ascii="Times New Roman" w:hAnsi="Times New Roman"/>
                <w:sz w:val="23"/>
              </w:rPr>
              <w:t xml:space="preserve"> </w:t>
            </w:r>
            <w:proofErr w:type="spellStart"/>
            <w:r w:rsidRPr="00D150A5">
              <w:rPr>
                <w:rFonts w:ascii="Times New Roman" w:hAnsi="Times New Roman"/>
                <w:sz w:val="23"/>
              </w:rPr>
              <w:t>Tiekėjo</w:t>
            </w:r>
            <w:proofErr w:type="spellEnd"/>
            <w:r w:rsidRPr="00D150A5">
              <w:rPr>
                <w:rFonts w:ascii="Times New Roman" w:hAnsi="Times New Roman"/>
                <w:sz w:val="23"/>
              </w:rPr>
              <w:t xml:space="preserve"> </w:t>
            </w:r>
            <w:proofErr w:type="spellStart"/>
            <w:r w:rsidRPr="00D150A5">
              <w:rPr>
                <w:rFonts w:ascii="Times New Roman" w:hAnsi="Times New Roman"/>
                <w:sz w:val="23"/>
              </w:rPr>
              <w:t>degalinėse</w:t>
            </w:r>
            <w:proofErr w:type="spellEnd"/>
            <w:r w:rsidRPr="00D150A5">
              <w:rPr>
                <w:rFonts w:ascii="Times New Roman" w:hAnsi="Times New Roman"/>
                <w:sz w:val="23"/>
              </w:rPr>
              <w:t xml:space="preserve">, </w:t>
            </w:r>
            <w:proofErr w:type="spellStart"/>
            <w:r w:rsidRPr="00D150A5">
              <w:rPr>
                <w:rFonts w:ascii="Times New Roman" w:hAnsi="Times New Roman"/>
                <w:sz w:val="23"/>
              </w:rPr>
              <w:t>esančiose</w:t>
            </w:r>
            <w:proofErr w:type="spellEnd"/>
            <w:r w:rsidRPr="00D150A5">
              <w:rPr>
                <w:rFonts w:ascii="Times New Roman" w:hAnsi="Times New Roman"/>
                <w:sz w:val="23"/>
              </w:rPr>
              <w:t xml:space="preserve"> </w:t>
            </w:r>
            <w:proofErr w:type="spellStart"/>
            <w:r w:rsidRPr="00D150A5">
              <w:rPr>
                <w:rFonts w:ascii="Times New Roman" w:hAnsi="Times New Roman"/>
                <w:sz w:val="23"/>
              </w:rPr>
              <w:t>ir</w:t>
            </w:r>
            <w:proofErr w:type="spellEnd"/>
            <w:r w:rsidRPr="00D150A5">
              <w:rPr>
                <w:rFonts w:ascii="Times New Roman" w:hAnsi="Times New Roman"/>
                <w:sz w:val="23"/>
              </w:rPr>
              <w:t xml:space="preserve"> </w:t>
            </w:r>
            <w:proofErr w:type="spellStart"/>
            <w:r w:rsidRPr="00D150A5">
              <w:rPr>
                <w:rFonts w:ascii="Times New Roman" w:hAnsi="Times New Roman"/>
                <w:sz w:val="23"/>
              </w:rPr>
              <w:t>kituose</w:t>
            </w:r>
            <w:proofErr w:type="spellEnd"/>
            <w:r w:rsidRPr="00D150A5">
              <w:rPr>
                <w:rFonts w:ascii="Times New Roman" w:hAnsi="Times New Roman"/>
                <w:sz w:val="23"/>
              </w:rPr>
              <w:t xml:space="preserve"> </w:t>
            </w:r>
            <w:proofErr w:type="spellStart"/>
            <w:r w:rsidRPr="00D150A5">
              <w:rPr>
                <w:rFonts w:ascii="Times New Roman" w:hAnsi="Times New Roman"/>
                <w:sz w:val="23"/>
              </w:rPr>
              <w:t>miestuose</w:t>
            </w:r>
            <w:proofErr w:type="spellEnd"/>
            <w:r w:rsidRPr="00D150A5">
              <w:rPr>
                <w:rFonts w:ascii="Times New Roman" w:hAnsi="Times New Roman"/>
                <w:sz w:val="23"/>
              </w:rPr>
              <w:t xml:space="preserve">, </w:t>
            </w:r>
            <w:proofErr w:type="spellStart"/>
            <w:r w:rsidRPr="00D150A5">
              <w:rPr>
                <w:rFonts w:ascii="Times New Roman" w:hAnsi="Times New Roman"/>
                <w:sz w:val="23"/>
              </w:rPr>
              <w:t>nei</w:t>
            </w:r>
            <w:proofErr w:type="spellEnd"/>
            <w:r w:rsidRPr="00D150A5">
              <w:rPr>
                <w:rFonts w:ascii="Times New Roman" w:hAnsi="Times New Roman"/>
                <w:sz w:val="23"/>
              </w:rPr>
              <w:t xml:space="preserve"> </w:t>
            </w:r>
            <w:proofErr w:type="spellStart"/>
            <w:r w:rsidRPr="00D150A5">
              <w:rPr>
                <w:rFonts w:ascii="Times New Roman" w:hAnsi="Times New Roman"/>
                <w:sz w:val="23"/>
              </w:rPr>
              <w:t>išvardinti</w:t>
            </w:r>
            <w:proofErr w:type="spellEnd"/>
            <w:r w:rsidRPr="00D150A5">
              <w:rPr>
                <w:rFonts w:ascii="Times New Roman" w:hAnsi="Times New Roman"/>
                <w:sz w:val="23"/>
              </w:rPr>
              <w:t xml:space="preserve"> </w:t>
            </w:r>
            <w:proofErr w:type="spellStart"/>
            <w:r w:rsidRPr="00D150A5">
              <w:rPr>
                <w:rFonts w:ascii="Times New Roman" w:hAnsi="Times New Roman"/>
                <w:sz w:val="23"/>
              </w:rPr>
              <w:t>techninių</w:t>
            </w:r>
            <w:proofErr w:type="spellEnd"/>
            <w:r w:rsidRPr="00D150A5">
              <w:rPr>
                <w:rFonts w:ascii="Times New Roman" w:hAnsi="Times New Roman"/>
                <w:sz w:val="23"/>
              </w:rPr>
              <w:t xml:space="preserve"> </w:t>
            </w:r>
            <w:proofErr w:type="spellStart"/>
            <w:r w:rsidRPr="00D150A5">
              <w:rPr>
                <w:rFonts w:ascii="Times New Roman" w:hAnsi="Times New Roman"/>
                <w:sz w:val="23"/>
              </w:rPr>
              <w:t>reikalavimų</w:t>
            </w:r>
            <w:proofErr w:type="spellEnd"/>
            <w:r w:rsidRPr="00D150A5">
              <w:rPr>
                <w:rFonts w:ascii="Times New Roman" w:hAnsi="Times New Roman"/>
                <w:sz w:val="23"/>
              </w:rPr>
              <w:t xml:space="preserve"> 1 </w:t>
            </w:r>
            <w:proofErr w:type="spellStart"/>
            <w:r w:rsidRPr="00D150A5">
              <w:rPr>
                <w:rFonts w:ascii="Times New Roman" w:hAnsi="Times New Roman"/>
                <w:sz w:val="23"/>
              </w:rPr>
              <w:t>punkte</w:t>
            </w:r>
            <w:proofErr w:type="spellEnd"/>
            <w:r w:rsidRPr="00D150A5">
              <w:rPr>
                <w:rFonts w:ascii="Times New Roman" w:hAnsi="Times New Roman"/>
                <w:sz w:val="23"/>
              </w:rPr>
              <w:t xml:space="preserve">, bet </w:t>
            </w:r>
            <w:proofErr w:type="spellStart"/>
            <w:r w:rsidRPr="00D150A5">
              <w:rPr>
                <w:rFonts w:ascii="Times New Roman" w:hAnsi="Times New Roman"/>
                <w:sz w:val="23"/>
              </w:rPr>
              <w:t>kuriuo</w:t>
            </w:r>
            <w:proofErr w:type="spellEnd"/>
            <w:r w:rsidRPr="00D150A5">
              <w:rPr>
                <w:rFonts w:ascii="Times New Roman" w:hAnsi="Times New Roman"/>
                <w:sz w:val="23"/>
              </w:rPr>
              <w:t xml:space="preserve"> </w:t>
            </w:r>
            <w:proofErr w:type="spellStart"/>
            <w:r w:rsidRPr="00D150A5">
              <w:rPr>
                <w:rFonts w:ascii="Times New Roman" w:hAnsi="Times New Roman"/>
                <w:sz w:val="23"/>
              </w:rPr>
              <w:t>metu</w:t>
            </w:r>
            <w:proofErr w:type="spellEnd"/>
            <w:r w:rsidRPr="00D150A5">
              <w:rPr>
                <w:rFonts w:ascii="Times New Roman" w:hAnsi="Times New Roman"/>
                <w:sz w:val="23"/>
              </w:rPr>
              <w:t xml:space="preserve"> </w:t>
            </w:r>
            <w:proofErr w:type="spellStart"/>
            <w:r w:rsidRPr="00D150A5">
              <w:rPr>
                <w:rFonts w:ascii="Times New Roman" w:hAnsi="Times New Roman"/>
                <w:sz w:val="23"/>
              </w:rPr>
              <w:t>sutarties</w:t>
            </w:r>
            <w:proofErr w:type="spellEnd"/>
            <w:r w:rsidRPr="00D150A5">
              <w:rPr>
                <w:rFonts w:ascii="Times New Roman" w:hAnsi="Times New Roman"/>
                <w:sz w:val="23"/>
              </w:rPr>
              <w:t xml:space="preserve"> </w:t>
            </w:r>
            <w:proofErr w:type="spellStart"/>
            <w:proofErr w:type="gramStart"/>
            <w:r w:rsidRPr="00D150A5">
              <w:rPr>
                <w:rFonts w:ascii="Times New Roman" w:hAnsi="Times New Roman"/>
                <w:sz w:val="23"/>
              </w:rPr>
              <w:t>galiojimo</w:t>
            </w:r>
            <w:proofErr w:type="spellEnd"/>
            <w:r w:rsidRPr="00D150A5">
              <w:rPr>
                <w:rFonts w:ascii="Times New Roman" w:hAnsi="Times New Roman"/>
                <w:sz w:val="23"/>
              </w:rPr>
              <w:t xml:space="preserve"> </w:t>
            </w:r>
            <w:r w:rsidRPr="00D150A5">
              <w:rPr>
                <w:rFonts w:ascii="Times New Roman" w:hAnsi="Times New Roman"/>
                <w:spacing w:val="17"/>
                <w:sz w:val="23"/>
              </w:rPr>
              <w:t xml:space="preserve"> </w:t>
            </w:r>
            <w:proofErr w:type="spellStart"/>
            <w:r w:rsidRPr="00D150A5">
              <w:rPr>
                <w:rFonts w:ascii="Times New Roman" w:hAnsi="Times New Roman"/>
                <w:sz w:val="23"/>
              </w:rPr>
              <w:t>laikotarpiu</w:t>
            </w:r>
            <w:proofErr w:type="spellEnd"/>
            <w:proofErr w:type="gramEnd"/>
            <w:r w:rsidRPr="00D150A5">
              <w:rPr>
                <w:rFonts w:ascii="Times New Roman" w:hAnsi="Times New Roman"/>
                <w:sz w:val="23"/>
              </w:rPr>
              <w:t>.</w:t>
            </w:r>
          </w:p>
          <w:p w:rsidR="00420F9C" w:rsidRDefault="00420F9C" w:rsidP="003539E4">
            <w:pPr>
              <w:pStyle w:val="TableParagraph"/>
              <w:numPr>
                <w:ilvl w:val="0"/>
                <w:numId w:val="10"/>
              </w:numPr>
              <w:tabs>
                <w:tab w:val="left" w:pos="802"/>
              </w:tabs>
              <w:ind w:firstLine="351"/>
              <w:jc w:val="both"/>
              <w:rPr>
                <w:rFonts w:ascii="Times New Roman" w:eastAsia="Times New Roman" w:hAnsi="Times New Roman"/>
                <w:sz w:val="23"/>
                <w:szCs w:val="23"/>
              </w:rPr>
            </w:pPr>
            <w:proofErr w:type="spellStart"/>
            <w:r w:rsidRPr="00D150A5">
              <w:rPr>
                <w:rFonts w:ascii="Times New Roman" w:hAnsi="Times New Roman"/>
                <w:sz w:val="23"/>
              </w:rPr>
              <w:t>Visose</w:t>
            </w:r>
            <w:proofErr w:type="spellEnd"/>
            <w:r w:rsidRPr="00D150A5">
              <w:rPr>
                <w:rFonts w:ascii="Times New Roman" w:hAnsi="Times New Roman"/>
                <w:sz w:val="23"/>
              </w:rPr>
              <w:t xml:space="preserve"> </w:t>
            </w:r>
            <w:proofErr w:type="spellStart"/>
            <w:r w:rsidRPr="00D150A5">
              <w:rPr>
                <w:rFonts w:ascii="Times New Roman" w:hAnsi="Times New Roman"/>
                <w:sz w:val="23"/>
              </w:rPr>
              <w:t>degalinėse</w:t>
            </w:r>
            <w:proofErr w:type="spellEnd"/>
            <w:r w:rsidRPr="00D150A5">
              <w:rPr>
                <w:rFonts w:ascii="Times New Roman" w:hAnsi="Times New Roman"/>
                <w:sz w:val="23"/>
              </w:rPr>
              <w:t xml:space="preserve"> </w:t>
            </w:r>
            <w:proofErr w:type="spellStart"/>
            <w:r w:rsidRPr="00D150A5">
              <w:rPr>
                <w:rFonts w:ascii="Times New Roman" w:hAnsi="Times New Roman"/>
                <w:sz w:val="23"/>
              </w:rPr>
              <w:t>turi</w:t>
            </w:r>
            <w:proofErr w:type="spellEnd"/>
            <w:r w:rsidRPr="00D150A5">
              <w:rPr>
                <w:rFonts w:ascii="Times New Roman" w:hAnsi="Times New Roman"/>
                <w:sz w:val="23"/>
              </w:rPr>
              <w:t xml:space="preserve"> </w:t>
            </w:r>
            <w:proofErr w:type="spellStart"/>
            <w:r w:rsidRPr="00D150A5">
              <w:rPr>
                <w:rFonts w:ascii="Times New Roman" w:hAnsi="Times New Roman"/>
                <w:sz w:val="23"/>
              </w:rPr>
              <w:t>būti</w:t>
            </w:r>
            <w:proofErr w:type="spellEnd"/>
            <w:r w:rsidRPr="00D150A5">
              <w:rPr>
                <w:rFonts w:ascii="Times New Roman" w:hAnsi="Times New Roman"/>
                <w:sz w:val="23"/>
              </w:rPr>
              <w:t xml:space="preserve"> </w:t>
            </w:r>
            <w:proofErr w:type="spellStart"/>
            <w:r w:rsidRPr="00D150A5">
              <w:rPr>
                <w:rFonts w:ascii="Times New Roman" w:hAnsi="Times New Roman"/>
                <w:sz w:val="23"/>
              </w:rPr>
              <w:t>galimybė</w:t>
            </w:r>
            <w:proofErr w:type="spellEnd"/>
            <w:r w:rsidRPr="00D150A5">
              <w:rPr>
                <w:rFonts w:ascii="Times New Roman" w:hAnsi="Times New Roman"/>
                <w:sz w:val="23"/>
              </w:rPr>
              <w:t xml:space="preserve"> </w:t>
            </w:r>
            <w:proofErr w:type="spellStart"/>
            <w:r w:rsidRPr="00D150A5">
              <w:rPr>
                <w:rFonts w:ascii="Times New Roman" w:hAnsi="Times New Roman"/>
                <w:sz w:val="23"/>
              </w:rPr>
              <w:t>fiksuoti</w:t>
            </w:r>
            <w:proofErr w:type="spellEnd"/>
            <w:r w:rsidRPr="00D150A5">
              <w:rPr>
                <w:rFonts w:ascii="Times New Roman" w:hAnsi="Times New Roman"/>
                <w:sz w:val="23"/>
              </w:rPr>
              <w:t xml:space="preserve"> </w:t>
            </w:r>
            <w:proofErr w:type="spellStart"/>
            <w:r w:rsidRPr="00D150A5">
              <w:rPr>
                <w:rFonts w:ascii="Times New Roman" w:hAnsi="Times New Roman"/>
                <w:sz w:val="23"/>
              </w:rPr>
              <w:t>įsigytų</w:t>
            </w:r>
            <w:proofErr w:type="spellEnd"/>
            <w:r w:rsidRPr="00D150A5">
              <w:rPr>
                <w:rFonts w:ascii="Times New Roman" w:hAnsi="Times New Roman"/>
                <w:sz w:val="23"/>
              </w:rPr>
              <w:t xml:space="preserve"> </w:t>
            </w:r>
            <w:proofErr w:type="spellStart"/>
            <w:r w:rsidRPr="00D150A5">
              <w:rPr>
                <w:rFonts w:ascii="Times New Roman" w:hAnsi="Times New Roman"/>
                <w:sz w:val="23"/>
              </w:rPr>
              <w:t>prekių</w:t>
            </w:r>
            <w:proofErr w:type="spellEnd"/>
            <w:r w:rsidRPr="00D150A5">
              <w:rPr>
                <w:rFonts w:ascii="Times New Roman" w:hAnsi="Times New Roman"/>
                <w:sz w:val="23"/>
              </w:rPr>
              <w:t xml:space="preserve"> </w:t>
            </w:r>
            <w:proofErr w:type="spellStart"/>
            <w:r w:rsidRPr="00D150A5">
              <w:rPr>
                <w:rFonts w:ascii="Times New Roman" w:hAnsi="Times New Roman"/>
                <w:sz w:val="23"/>
              </w:rPr>
              <w:t>kiekį</w:t>
            </w:r>
            <w:proofErr w:type="spellEnd"/>
            <w:r w:rsidRPr="00D150A5">
              <w:rPr>
                <w:rFonts w:ascii="Times New Roman" w:hAnsi="Times New Roman"/>
                <w:sz w:val="23"/>
              </w:rPr>
              <w:t xml:space="preserve"> </w:t>
            </w:r>
            <w:proofErr w:type="spellStart"/>
            <w:r w:rsidRPr="00D150A5">
              <w:rPr>
                <w:rFonts w:ascii="Times New Roman" w:hAnsi="Times New Roman"/>
                <w:sz w:val="23"/>
              </w:rPr>
              <w:t>bei</w:t>
            </w:r>
            <w:proofErr w:type="spellEnd"/>
            <w:r w:rsidRPr="00D150A5">
              <w:rPr>
                <w:rFonts w:ascii="Times New Roman" w:hAnsi="Times New Roman"/>
                <w:sz w:val="23"/>
              </w:rPr>
              <w:t xml:space="preserve"> </w:t>
            </w:r>
            <w:proofErr w:type="spellStart"/>
            <w:r w:rsidRPr="00D150A5">
              <w:rPr>
                <w:rFonts w:ascii="Times New Roman" w:hAnsi="Times New Roman"/>
                <w:sz w:val="23"/>
              </w:rPr>
              <w:t>kainą</w:t>
            </w:r>
            <w:proofErr w:type="spellEnd"/>
            <w:r w:rsidRPr="00D150A5">
              <w:rPr>
                <w:rFonts w:ascii="Times New Roman" w:hAnsi="Times New Roman"/>
                <w:sz w:val="23"/>
              </w:rPr>
              <w:t xml:space="preserve"> </w:t>
            </w:r>
            <w:r>
              <w:rPr>
                <w:rFonts w:ascii="Times New Roman" w:hAnsi="Times New Roman"/>
                <w:sz w:val="23"/>
              </w:rPr>
              <w:t xml:space="preserve">VŠĮ </w:t>
            </w:r>
            <w:proofErr w:type="spellStart"/>
            <w:r>
              <w:rPr>
                <w:rFonts w:ascii="Times New Roman" w:hAnsi="Times New Roman"/>
                <w:sz w:val="23"/>
              </w:rPr>
              <w:t>Marijampolės</w:t>
            </w:r>
            <w:proofErr w:type="spellEnd"/>
            <w:r>
              <w:rPr>
                <w:rFonts w:ascii="Times New Roman" w:hAnsi="Times New Roman"/>
                <w:sz w:val="23"/>
              </w:rPr>
              <w:t xml:space="preserve"> </w:t>
            </w:r>
            <w:proofErr w:type="spellStart"/>
            <w:r>
              <w:rPr>
                <w:rFonts w:ascii="Times New Roman" w:hAnsi="Times New Roman"/>
                <w:sz w:val="23"/>
              </w:rPr>
              <w:t>Ligoninė</w:t>
            </w:r>
            <w:proofErr w:type="spellEnd"/>
            <w:r>
              <w:rPr>
                <w:rFonts w:ascii="Times New Roman" w:hAnsi="Times New Roman"/>
                <w:sz w:val="23"/>
              </w:rPr>
              <w:t xml:space="preserve"> </w:t>
            </w:r>
            <w:proofErr w:type="spellStart"/>
            <w:r w:rsidRPr="00D150A5">
              <w:rPr>
                <w:rFonts w:ascii="Times New Roman" w:hAnsi="Times New Roman"/>
                <w:sz w:val="23"/>
              </w:rPr>
              <w:t>išduodamomis</w:t>
            </w:r>
            <w:proofErr w:type="spellEnd"/>
            <w:r w:rsidRPr="00D150A5">
              <w:rPr>
                <w:rFonts w:ascii="Times New Roman" w:hAnsi="Times New Roman"/>
                <w:spacing w:val="39"/>
                <w:sz w:val="23"/>
              </w:rPr>
              <w:t xml:space="preserve"> </w:t>
            </w:r>
            <w:proofErr w:type="spellStart"/>
            <w:r w:rsidRPr="00D150A5">
              <w:rPr>
                <w:rFonts w:ascii="Times New Roman" w:hAnsi="Times New Roman"/>
                <w:sz w:val="23"/>
              </w:rPr>
              <w:t>kortelėmis</w:t>
            </w:r>
            <w:proofErr w:type="spellEnd"/>
            <w:r w:rsidRPr="00D150A5">
              <w:rPr>
                <w:rFonts w:ascii="Times New Roman" w:hAnsi="Times New Roman"/>
                <w:sz w:val="23"/>
              </w:rPr>
              <w:t>.</w:t>
            </w:r>
          </w:p>
          <w:p w:rsidR="00420F9C" w:rsidRDefault="00420F9C" w:rsidP="003539E4">
            <w:pPr>
              <w:pStyle w:val="TableParagraph"/>
              <w:numPr>
                <w:ilvl w:val="0"/>
                <w:numId w:val="10"/>
              </w:numPr>
              <w:tabs>
                <w:tab w:val="left" w:pos="802"/>
              </w:tabs>
              <w:ind w:firstLine="351"/>
              <w:jc w:val="both"/>
              <w:rPr>
                <w:rFonts w:ascii="Times New Roman" w:eastAsia="Times New Roman" w:hAnsi="Times New Roman"/>
                <w:sz w:val="23"/>
                <w:szCs w:val="23"/>
              </w:rPr>
            </w:pPr>
            <w:proofErr w:type="spellStart"/>
            <w:r w:rsidRPr="00D150A5">
              <w:rPr>
                <w:rFonts w:ascii="Times New Roman" w:hAnsi="Times New Roman"/>
                <w:sz w:val="23"/>
              </w:rPr>
              <w:t>Turi</w:t>
            </w:r>
            <w:proofErr w:type="spellEnd"/>
            <w:r w:rsidRPr="00D150A5">
              <w:rPr>
                <w:rFonts w:ascii="Times New Roman" w:hAnsi="Times New Roman"/>
                <w:sz w:val="23"/>
              </w:rPr>
              <w:t xml:space="preserve"> </w:t>
            </w:r>
            <w:proofErr w:type="spellStart"/>
            <w:r w:rsidRPr="00D150A5">
              <w:rPr>
                <w:rFonts w:ascii="Times New Roman" w:hAnsi="Times New Roman"/>
                <w:sz w:val="23"/>
              </w:rPr>
              <w:t>būti</w:t>
            </w:r>
            <w:proofErr w:type="spellEnd"/>
            <w:r w:rsidRPr="00D150A5">
              <w:rPr>
                <w:rFonts w:ascii="Times New Roman" w:hAnsi="Times New Roman"/>
                <w:sz w:val="23"/>
              </w:rPr>
              <w:t xml:space="preserve"> </w:t>
            </w:r>
            <w:proofErr w:type="spellStart"/>
            <w:r w:rsidRPr="00D150A5">
              <w:rPr>
                <w:rFonts w:ascii="Times New Roman" w:hAnsi="Times New Roman"/>
                <w:sz w:val="23"/>
              </w:rPr>
              <w:t>galimybė</w:t>
            </w:r>
            <w:proofErr w:type="spellEnd"/>
            <w:r w:rsidRPr="00D150A5">
              <w:rPr>
                <w:rFonts w:ascii="Times New Roman" w:hAnsi="Times New Roman"/>
                <w:sz w:val="23"/>
              </w:rPr>
              <w:t xml:space="preserve"> </w:t>
            </w:r>
            <w:proofErr w:type="spellStart"/>
            <w:r w:rsidRPr="00D150A5">
              <w:rPr>
                <w:rFonts w:ascii="Times New Roman" w:hAnsi="Times New Roman"/>
                <w:sz w:val="23"/>
              </w:rPr>
              <w:t>teikti</w:t>
            </w:r>
            <w:proofErr w:type="spellEnd"/>
            <w:r w:rsidRPr="00D150A5">
              <w:rPr>
                <w:rFonts w:ascii="Times New Roman" w:hAnsi="Times New Roman"/>
                <w:sz w:val="23"/>
              </w:rPr>
              <w:t xml:space="preserve"> </w:t>
            </w:r>
            <w:proofErr w:type="spellStart"/>
            <w:r w:rsidRPr="00D150A5">
              <w:rPr>
                <w:rFonts w:ascii="Times New Roman" w:hAnsi="Times New Roman"/>
                <w:sz w:val="23"/>
              </w:rPr>
              <w:t>degalų</w:t>
            </w:r>
            <w:proofErr w:type="spellEnd"/>
            <w:r w:rsidRPr="00D150A5">
              <w:rPr>
                <w:rFonts w:ascii="Times New Roman" w:hAnsi="Times New Roman"/>
                <w:sz w:val="23"/>
              </w:rPr>
              <w:t xml:space="preserve"> </w:t>
            </w:r>
            <w:proofErr w:type="spellStart"/>
            <w:r w:rsidRPr="00D150A5">
              <w:rPr>
                <w:rFonts w:ascii="Times New Roman" w:hAnsi="Times New Roman"/>
                <w:sz w:val="23"/>
              </w:rPr>
              <w:t>pirkimo</w:t>
            </w:r>
            <w:proofErr w:type="spellEnd"/>
            <w:r w:rsidRPr="00D150A5">
              <w:rPr>
                <w:rFonts w:ascii="Times New Roman" w:hAnsi="Times New Roman"/>
                <w:sz w:val="23"/>
              </w:rPr>
              <w:t xml:space="preserve"> </w:t>
            </w:r>
            <w:proofErr w:type="spellStart"/>
            <w:r w:rsidRPr="00D150A5">
              <w:rPr>
                <w:rFonts w:ascii="Times New Roman" w:hAnsi="Times New Roman"/>
                <w:sz w:val="23"/>
              </w:rPr>
              <w:t>ataskaitas</w:t>
            </w:r>
            <w:proofErr w:type="spellEnd"/>
            <w:r w:rsidRPr="00D150A5">
              <w:rPr>
                <w:rFonts w:ascii="Times New Roman" w:hAnsi="Times New Roman"/>
                <w:sz w:val="23"/>
              </w:rPr>
              <w:t xml:space="preserve"> </w:t>
            </w:r>
            <w:proofErr w:type="spellStart"/>
            <w:r w:rsidRPr="00D150A5">
              <w:rPr>
                <w:rFonts w:ascii="Times New Roman" w:hAnsi="Times New Roman"/>
                <w:sz w:val="23"/>
              </w:rPr>
              <w:t>kiekvienai</w:t>
            </w:r>
            <w:proofErr w:type="spellEnd"/>
            <w:r w:rsidRPr="00D150A5">
              <w:rPr>
                <w:rFonts w:ascii="Times New Roman" w:hAnsi="Times New Roman"/>
                <w:sz w:val="23"/>
              </w:rPr>
              <w:t xml:space="preserve"> </w:t>
            </w:r>
            <w:proofErr w:type="spellStart"/>
            <w:r w:rsidRPr="00D150A5">
              <w:rPr>
                <w:rFonts w:ascii="Times New Roman" w:hAnsi="Times New Roman"/>
                <w:sz w:val="23"/>
              </w:rPr>
              <w:t>kortelei</w:t>
            </w:r>
            <w:proofErr w:type="spellEnd"/>
            <w:r w:rsidRPr="00D150A5">
              <w:rPr>
                <w:rFonts w:ascii="Times New Roman" w:hAnsi="Times New Roman"/>
                <w:sz w:val="23"/>
              </w:rPr>
              <w:t xml:space="preserve">, </w:t>
            </w:r>
            <w:proofErr w:type="spellStart"/>
            <w:r w:rsidRPr="00D150A5">
              <w:rPr>
                <w:rFonts w:ascii="Times New Roman" w:hAnsi="Times New Roman"/>
                <w:sz w:val="23"/>
              </w:rPr>
              <w:t>nurodant</w:t>
            </w:r>
            <w:proofErr w:type="spellEnd"/>
            <w:r w:rsidRPr="00D150A5">
              <w:rPr>
                <w:rFonts w:ascii="Times New Roman" w:hAnsi="Times New Roman"/>
                <w:sz w:val="23"/>
              </w:rPr>
              <w:t xml:space="preserve"> </w:t>
            </w:r>
            <w:proofErr w:type="spellStart"/>
            <w:r w:rsidRPr="00D150A5">
              <w:rPr>
                <w:rFonts w:ascii="Times New Roman" w:hAnsi="Times New Roman"/>
                <w:sz w:val="23"/>
              </w:rPr>
              <w:t>įsigytą</w:t>
            </w:r>
            <w:proofErr w:type="spellEnd"/>
            <w:r w:rsidRPr="00D150A5">
              <w:rPr>
                <w:rFonts w:ascii="Times New Roman" w:hAnsi="Times New Roman"/>
                <w:sz w:val="23"/>
              </w:rPr>
              <w:t xml:space="preserve"> </w:t>
            </w:r>
            <w:proofErr w:type="spellStart"/>
            <w:r w:rsidRPr="00D150A5">
              <w:rPr>
                <w:rFonts w:ascii="Times New Roman" w:hAnsi="Times New Roman"/>
                <w:sz w:val="23"/>
              </w:rPr>
              <w:t>prekę</w:t>
            </w:r>
            <w:proofErr w:type="spellEnd"/>
            <w:r w:rsidRPr="00D150A5">
              <w:rPr>
                <w:rFonts w:ascii="Times New Roman" w:hAnsi="Times New Roman"/>
                <w:sz w:val="23"/>
              </w:rPr>
              <w:t xml:space="preserve">, </w:t>
            </w:r>
            <w:proofErr w:type="spellStart"/>
            <w:r w:rsidRPr="00D150A5">
              <w:rPr>
                <w:rFonts w:ascii="Times New Roman" w:hAnsi="Times New Roman"/>
                <w:sz w:val="23"/>
              </w:rPr>
              <w:t>kiekį</w:t>
            </w:r>
            <w:proofErr w:type="spellEnd"/>
            <w:r w:rsidRPr="00D150A5">
              <w:rPr>
                <w:rFonts w:ascii="Times New Roman" w:hAnsi="Times New Roman"/>
                <w:sz w:val="23"/>
              </w:rPr>
              <w:t xml:space="preserve">, </w:t>
            </w:r>
            <w:proofErr w:type="spellStart"/>
            <w:r w:rsidRPr="00D150A5">
              <w:rPr>
                <w:rFonts w:ascii="Times New Roman" w:hAnsi="Times New Roman"/>
                <w:sz w:val="23"/>
              </w:rPr>
              <w:t>datą</w:t>
            </w:r>
            <w:proofErr w:type="spellEnd"/>
            <w:r w:rsidRPr="00D150A5">
              <w:rPr>
                <w:rFonts w:ascii="Times New Roman" w:hAnsi="Times New Roman"/>
                <w:sz w:val="23"/>
              </w:rPr>
              <w:t xml:space="preserve">, </w:t>
            </w:r>
            <w:proofErr w:type="spellStart"/>
            <w:r w:rsidRPr="00D150A5">
              <w:rPr>
                <w:rFonts w:ascii="Times New Roman" w:hAnsi="Times New Roman"/>
                <w:sz w:val="23"/>
              </w:rPr>
              <w:t>kainą</w:t>
            </w:r>
            <w:proofErr w:type="spellEnd"/>
            <w:r w:rsidRPr="00D150A5">
              <w:rPr>
                <w:rFonts w:ascii="Times New Roman" w:hAnsi="Times New Roman"/>
                <w:sz w:val="23"/>
              </w:rPr>
              <w:t xml:space="preserve"> </w:t>
            </w:r>
            <w:proofErr w:type="spellStart"/>
            <w:r w:rsidRPr="00D150A5">
              <w:rPr>
                <w:rFonts w:ascii="Times New Roman" w:hAnsi="Times New Roman"/>
                <w:sz w:val="23"/>
              </w:rPr>
              <w:t>ir</w:t>
            </w:r>
            <w:proofErr w:type="spellEnd"/>
            <w:r w:rsidRPr="00D150A5">
              <w:rPr>
                <w:rFonts w:ascii="Times New Roman" w:hAnsi="Times New Roman"/>
                <w:spacing w:val="56"/>
                <w:sz w:val="23"/>
              </w:rPr>
              <w:t xml:space="preserve"> </w:t>
            </w:r>
            <w:proofErr w:type="spellStart"/>
            <w:r w:rsidRPr="00D150A5">
              <w:rPr>
                <w:rFonts w:ascii="Times New Roman" w:hAnsi="Times New Roman"/>
                <w:sz w:val="23"/>
              </w:rPr>
              <w:t>sumą</w:t>
            </w:r>
            <w:proofErr w:type="spellEnd"/>
            <w:r w:rsidRPr="00D150A5">
              <w:rPr>
                <w:rFonts w:ascii="Times New Roman" w:hAnsi="Times New Roman"/>
                <w:sz w:val="23"/>
              </w:rPr>
              <w:t>.</w:t>
            </w:r>
          </w:p>
          <w:p w:rsidR="00420F9C" w:rsidRPr="00420F9C" w:rsidRDefault="00420F9C" w:rsidP="003539E4">
            <w:pPr>
              <w:pStyle w:val="TableParagraph"/>
              <w:numPr>
                <w:ilvl w:val="0"/>
                <w:numId w:val="10"/>
              </w:numPr>
              <w:tabs>
                <w:tab w:val="left" w:pos="802"/>
              </w:tabs>
              <w:ind w:left="71" w:firstLine="380"/>
              <w:jc w:val="both"/>
              <w:rPr>
                <w:rFonts w:ascii="Times New Roman" w:eastAsia="Times New Roman" w:hAnsi="Times New Roman"/>
                <w:sz w:val="23"/>
                <w:szCs w:val="23"/>
              </w:rPr>
            </w:pPr>
            <w:proofErr w:type="spellStart"/>
            <w:r w:rsidRPr="00D150A5">
              <w:rPr>
                <w:rFonts w:ascii="Times New Roman" w:hAnsi="Times New Roman"/>
                <w:sz w:val="23"/>
              </w:rPr>
              <w:t>Tiekėjas</w:t>
            </w:r>
            <w:proofErr w:type="spellEnd"/>
            <w:r w:rsidRPr="00D150A5">
              <w:rPr>
                <w:rFonts w:ascii="Times New Roman" w:hAnsi="Times New Roman"/>
                <w:sz w:val="23"/>
              </w:rPr>
              <w:t xml:space="preserve"> </w:t>
            </w:r>
            <w:proofErr w:type="spellStart"/>
            <w:r w:rsidRPr="00D150A5">
              <w:rPr>
                <w:rFonts w:ascii="Times New Roman" w:hAnsi="Times New Roman"/>
                <w:sz w:val="23"/>
              </w:rPr>
              <w:t>turi</w:t>
            </w:r>
            <w:proofErr w:type="spellEnd"/>
            <w:r w:rsidRPr="00D150A5">
              <w:rPr>
                <w:rFonts w:ascii="Times New Roman" w:hAnsi="Times New Roman"/>
                <w:sz w:val="23"/>
              </w:rPr>
              <w:t xml:space="preserve"> </w:t>
            </w:r>
            <w:proofErr w:type="spellStart"/>
            <w:r w:rsidRPr="00D150A5">
              <w:rPr>
                <w:rFonts w:ascii="Times New Roman" w:hAnsi="Times New Roman"/>
                <w:sz w:val="23"/>
              </w:rPr>
              <w:t>išduoti</w:t>
            </w:r>
            <w:proofErr w:type="spellEnd"/>
            <w:r>
              <w:rPr>
                <w:rFonts w:ascii="Times New Roman" w:hAnsi="Times New Roman"/>
                <w:sz w:val="23"/>
              </w:rPr>
              <w:t xml:space="preserve"> ne </w:t>
            </w:r>
            <w:proofErr w:type="spellStart"/>
            <w:r>
              <w:rPr>
                <w:rFonts w:ascii="Times New Roman" w:hAnsi="Times New Roman"/>
                <w:sz w:val="23"/>
              </w:rPr>
              <w:t>mažiau</w:t>
            </w:r>
            <w:proofErr w:type="spellEnd"/>
            <w:r>
              <w:rPr>
                <w:rFonts w:ascii="Times New Roman" w:hAnsi="Times New Roman"/>
                <w:sz w:val="23"/>
              </w:rPr>
              <w:t xml:space="preserve"> 8 </w:t>
            </w:r>
            <w:proofErr w:type="spellStart"/>
            <w:r>
              <w:rPr>
                <w:rFonts w:ascii="Times New Roman" w:hAnsi="Times New Roman"/>
                <w:sz w:val="23"/>
              </w:rPr>
              <w:t>korteles</w:t>
            </w:r>
            <w:proofErr w:type="spellEnd"/>
            <w:r w:rsidRPr="00D150A5">
              <w:rPr>
                <w:rFonts w:ascii="Times New Roman" w:hAnsi="Times New Roman"/>
                <w:sz w:val="23"/>
              </w:rPr>
              <w:t xml:space="preserve"> </w:t>
            </w:r>
            <w:r>
              <w:rPr>
                <w:rFonts w:ascii="Times New Roman" w:hAnsi="Times New Roman"/>
                <w:sz w:val="23"/>
              </w:rPr>
              <w:t>per 7</w:t>
            </w:r>
            <w:r w:rsidRPr="00D150A5">
              <w:rPr>
                <w:rFonts w:ascii="Times New Roman" w:hAnsi="Times New Roman"/>
                <w:sz w:val="23"/>
              </w:rPr>
              <w:t xml:space="preserve"> </w:t>
            </w:r>
            <w:proofErr w:type="spellStart"/>
            <w:r w:rsidRPr="00D150A5">
              <w:rPr>
                <w:rFonts w:ascii="Times New Roman" w:hAnsi="Times New Roman"/>
                <w:sz w:val="23"/>
              </w:rPr>
              <w:t>kalendorines</w:t>
            </w:r>
            <w:proofErr w:type="spellEnd"/>
            <w:r w:rsidRPr="00D150A5">
              <w:rPr>
                <w:rFonts w:ascii="Times New Roman" w:hAnsi="Times New Roman"/>
                <w:sz w:val="23"/>
              </w:rPr>
              <w:t xml:space="preserve"> </w:t>
            </w:r>
            <w:proofErr w:type="spellStart"/>
            <w:r w:rsidRPr="00D150A5">
              <w:rPr>
                <w:rFonts w:ascii="Times New Roman" w:hAnsi="Times New Roman"/>
                <w:sz w:val="23"/>
              </w:rPr>
              <w:t>dienas</w:t>
            </w:r>
            <w:proofErr w:type="spellEnd"/>
            <w:r w:rsidRPr="00D150A5">
              <w:rPr>
                <w:rFonts w:ascii="Times New Roman" w:hAnsi="Times New Roman"/>
                <w:sz w:val="23"/>
              </w:rPr>
              <w:t xml:space="preserve"> </w:t>
            </w:r>
            <w:proofErr w:type="spellStart"/>
            <w:r w:rsidRPr="00D150A5">
              <w:rPr>
                <w:rFonts w:ascii="Times New Roman" w:hAnsi="Times New Roman"/>
                <w:sz w:val="23"/>
              </w:rPr>
              <w:t>nuo</w:t>
            </w:r>
            <w:proofErr w:type="spellEnd"/>
            <w:r w:rsidRPr="00D150A5">
              <w:rPr>
                <w:rFonts w:ascii="Times New Roman" w:hAnsi="Times New Roman"/>
                <w:sz w:val="23"/>
              </w:rPr>
              <w:t xml:space="preserve"> </w:t>
            </w:r>
            <w:proofErr w:type="spellStart"/>
            <w:r w:rsidRPr="00D150A5">
              <w:rPr>
                <w:rFonts w:ascii="Times New Roman" w:hAnsi="Times New Roman"/>
                <w:sz w:val="23"/>
              </w:rPr>
              <w:t>sutarties</w:t>
            </w:r>
            <w:proofErr w:type="spellEnd"/>
            <w:r w:rsidRPr="00D150A5">
              <w:rPr>
                <w:rFonts w:ascii="Times New Roman" w:hAnsi="Times New Roman"/>
                <w:sz w:val="23"/>
              </w:rPr>
              <w:t xml:space="preserve"> </w:t>
            </w:r>
            <w:proofErr w:type="spellStart"/>
            <w:r w:rsidRPr="00D150A5">
              <w:rPr>
                <w:rFonts w:ascii="Times New Roman" w:hAnsi="Times New Roman"/>
                <w:sz w:val="23"/>
              </w:rPr>
              <w:t>pasirašymo</w:t>
            </w:r>
            <w:proofErr w:type="spellEnd"/>
            <w:r w:rsidRPr="00D150A5">
              <w:rPr>
                <w:rFonts w:ascii="Times New Roman" w:hAnsi="Times New Roman"/>
                <w:sz w:val="23"/>
              </w:rPr>
              <w:t xml:space="preserve"> </w:t>
            </w:r>
            <w:proofErr w:type="spellStart"/>
            <w:r w:rsidRPr="00D150A5">
              <w:rPr>
                <w:rFonts w:ascii="Times New Roman" w:hAnsi="Times New Roman"/>
                <w:sz w:val="23"/>
              </w:rPr>
              <w:t>ir</w:t>
            </w:r>
            <w:proofErr w:type="spellEnd"/>
            <w:r w:rsidRPr="00D150A5">
              <w:rPr>
                <w:rFonts w:ascii="Times New Roman" w:hAnsi="Times New Roman"/>
                <w:sz w:val="23"/>
              </w:rPr>
              <w:t xml:space="preserve"> </w:t>
            </w:r>
            <w:proofErr w:type="spellStart"/>
            <w:proofErr w:type="gramStart"/>
            <w:r w:rsidRPr="00D150A5">
              <w:rPr>
                <w:rFonts w:ascii="Times New Roman" w:hAnsi="Times New Roman"/>
                <w:sz w:val="23"/>
              </w:rPr>
              <w:t>kortelių</w:t>
            </w:r>
            <w:proofErr w:type="spellEnd"/>
            <w:r w:rsidRPr="00D150A5">
              <w:rPr>
                <w:rFonts w:ascii="Times New Roman" w:hAnsi="Times New Roman"/>
                <w:sz w:val="23"/>
              </w:rPr>
              <w:t xml:space="preserve"> </w:t>
            </w:r>
            <w:r w:rsidRPr="00D150A5">
              <w:rPr>
                <w:rFonts w:ascii="Times New Roman" w:hAnsi="Times New Roman"/>
                <w:spacing w:val="11"/>
                <w:sz w:val="23"/>
              </w:rPr>
              <w:t xml:space="preserve"> </w:t>
            </w:r>
            <w:proofErr w:type="spellStart"/>
            <w:r w:rsidRPr="00D150A5">
              <w:rPr>
                <w:rFonts w:ascii="Times New Roman" w:hAnsi="Times New Roman"/>
                <w:sz w:val="23"/>
              </w:rPr>
              <w:t>pagaminimui</w:t>
            </w:r>
            <w:proofErr w:type="spellEnd"/>
            <w:proofErr w:type="gramEnd"/>
            <w:r>
              <w:rPr>
                <w:rFonts w:ascii="Times New Roman" w:hAnsi="Times New Roman"/>
                <w:sz w:val="23"/>
              </w:rPr>
              <w:t xml:space="preserve"> </w:t>
            </w:r>
            <w:proofErr w:type="spellStart"/>
            <w:r>
              <w:rPr>
                <w:rFonts w:ascii="Times New Roman" w:hAnsi="Times New Roman"/>
                <w:sz w:val="23"/>
              </w:rPr>
              <w:t>reikalingų</w:t>
            </w:r>
            <w:proofErr w:type="spellEnd"/>
            <w:r>
              <w:rPr>
                <w:rFonts w:ascii="Times New Roman" w:hAnsi="Times New Roman"/>
                <w:sz w:val="23"/>
              </w:rPr>
              <w:t xml:space="preserve"> </w:t>
            </w:r>
            <w:proofErr w:type="spellStart"/>
            <w:r>
              <w:rPr>
                <w:rFonts w:ascii="Times New Roman" w:hAnsi="Times New Roman"/>
                <w:sz w:val="23"/>
              </w:rPr>
              <w:t>duomenų</w:t>
            </w:r>
            <w:proofErr w:type="spellEnd"/>
            <w:r>
              <w:rPr>
                <w:rFonts w:ascii="Times New Roman" w:hAnsi="Times New Roman"/>
                <w:sz w:val="23"/>
              </w:rPr>
              <w:t xml:space="preserve"> </w:t>
            </w:r>
            <w:proofErr w:type="spellStart"/>
            <w:r>
              <w:rPr>
                <w:rFonts w:ascii="Times New Roman" w:hAnsi="Times New Roman"/>
                <w:sz w:val="23"/>
              </w:rPr>
              <w:t>pateikimo</w:t>
            </w:r>
            <w:proofErr w:type="spellEnd"/>
            <w:r>
              <w:rPr>
                <w:rFonts w:ascii="Times New Roman" w:hAnsi="Times New Roman"/>
                <w:sz w:val="23"/>
              </w:rPr>
              <w:t>.</w:t>
            </w:r>
          </w:p>
          <w:p w:rsidR="00420F9C" w:rsidRDefault="00420F9C" w:rsidP="003539E4">
            <w:pPr>
              <w:pStyle w:val="Sraopastraipa1"/>
              <w:numPr>
                <w:ilvl w:val="0"/>
                <w:numId w:val="9"/>
              </w:numPr>
              <w:tabs>
                <w:tab w:val="left" w:pos="897"/>
                <w:tab w:val="left" w:pos="3427"/>
              </w:tabs>
              <w:ind w:left="82" w:firstLine="350"/>
              <w:jc w:val="both"/>
              <w:rPr>
                <w:rFonts w:ascii="Times New Roman" w:eastAsia="Times New Roman" w:hAnsi="Times New Roman"/>
                <w:sz w:val="23"/>
                <w:szCs w:val="23"/>
              </w:rPr>
            </w:pPr>
            <w:r>
              <w:rPr>
                <w:rFonts w:ascii="Times New Roman" w:hAnsi="Times New Roman"/>
                <w:sz w:val="23"/>
              </w:rPr>
              <w:t xml:space="preserve">VŠĮ </w:t>
            </w:r>
            <w:proofErr w:type="spellStart"/>
            <w:r>
              <w:rPr>
                <w:rFonts w:ascii="Times New Roman" w:hAnsi="Times New Roman"/>
                <w:sz w:val="23"/>
              </w:rPr>
              <w:t>Marijampolės</w:t>
            </w:r>
            <w:proofErr w:type="spellEnd"/>
            <w:r>
              <w:rPr>
                <w:rFonts w:ascii="Times New Roman" w:hAnsi="Times New Roman"/>
                <w:sz w:val="23"/>
              </w:rPr>
              <w:t xml:space="preserve"> </w:t>
            </w:r>
            <w:proofErr w:type="spellStart"/>
            <w:r>
              <w:rPr>
                <w:rFonts w:ascii="Times New Roman" w:hAnsi="Times New Roman"/>
                <w:sz w:val="23"/>
              </w:rPr>
              <w:t>Ligoninės</w:t>
            </w:r>
            <w:proofErr w:type="spellEnd"/>
            <w:r>
              <w:rPr>
                <w:rFonts w:ascii="Times New Roman" w:hAnsi="Times New Roman"/>
                <w:sz w:val="23"/>
              </w:rPr>
              <w:t xml:space="preserve"> </w:t>
            </w:r>
            <w:proofErr w:type="spellStart"/>
            <w:r>
              <w:rPr>
                <w:rFonts w:ascii="Times New Roman" w:hAnsi="Times New Roman"/>
                <w:sz w:val="23"/>
              </w:rPr>
              <w:t>perkami</w:t>
            </w:r>
            <w:proofErr w:type="spellEnd"/>
            <w:r>
              <w:rPr>
                <w:rFonts w:ascii="Times New Roman" w:hAnsi="Times New Roman"/>
                <w:sz w:val="23"/>
              </w:rPr>
              <w:t xml:space="preserve"> </w:t>
            </w:r>
            <w:proofErr w:type="spellStart"/>
            <w:r>
              <w:rPr>
                <w:rFonts w:ascii="Times New Roman" w:hAnsi="Times New Roman"/>
                <w:sz w:val="23"/>
              </w:rPr>
              <w:t>degalai</w:t>
            </w:r>
            <w:proofErr w:type="spellEnd"/>
            <w:r>
              <w:rPr>
                <w:rFonts w:ascii="Times New Roman" w:hAnsi="Times New Roman"/>
                <w:sz w:val="23"/>
              </w:rPr>
              <w:t xml:space="preserve"> </w:t>
            </w:r>
            <w:proofErr w:type="spellStart"/>
            <w:r>
              <w:rPr>
                <w:rFonts w:ascii="Times New Roman" w:hAnsi="Times New Roman"/>
                <w:sz w:val="23"/>
              </w:rPr>
              <w:t>privalo</w:t>
            </w:r>
            <w:proofErr w:type="spellEnd"/>
            <w:r>
              <w:rPr>
                <w:rFonts w:ascii="Times New Roman" w:hAnsi="Times New Roman"/>
                <w:sz w:val="23"/>
              </w:rPr>
              <w:t xml:space="preserve"> </w:t>
            </w:r>
            <w:proofErr w:type="spellStart"/>
            <w:r>
              <w:rPr>
                <w:rFonts w:ascii="Times New Roman" w:hAnsi="Times New Roman"/>
                <w:sz w:val="23"/>
              </w:rPr>
              <w:t>tenkinti</w:t>
            </w:r>
            <w:proofErr w:type="spellEnd"/>
            <w:r>
              <w:rPr>
                <w:rFonts w:ascii="Times New Roman" w:hAnsi="Times New Roman"/>
                <w:sz w:val="23"/>
              </w:rPr>
              <w:t xml:space="preserve"> </w:t>
            </w:r>
            <w:proofErr w:type="spellStart"/>
            <w:r>
              <w:rPr>
                <w:rFonts w:ascii="Times New Roman" w:hAnsi="Times New Roman"/>
                <w:sz w:val="23"/>
              </w:rPr>
              <w:t>Lietuvos</w:t>
            </w:r>
            <w:proofErr w:type="spellEnd"/>
            <w:r>
              <w:rPr>
                <w:rFonts w:ascii="Times New Roman" w:hAnsi="Times New Roman"/>
                <w:sz w:val="23"/>
              </w:rPr>
              <w:t xml:space="preserve"> </w:t>
            </w:r>
            <w:proofErr w:type="spellStart"/>
            <w:r>
              <w:rPr>
                <w:rFonts w:ascii="Times New Roman" w:hAnsi="Times New Roman"/>
                <w:sz w:val="23"/>
              </w:rPr>
              <w:t>Respublikoje</w:t>
            </w:r>
            <w:proofErr w:type="spellEnd"/>
            <w:r>
              <w:rPr>
                <w:rFonts w:ascii="Times New Roman" w:hAnsi="Times New Roman"/>
                <w:sz w:val="23"/>
              </w:rPr>
              <w:t xml:space="preserve"> </w:t>
            </w:r>
            <w:proofErr w:type="spellStart"/>
            <w:r>
              <w:rPr>
                <w:rFonts w:ascii="Times New Roman" w:hAnsi="Times New Roman"/>
                <w:sz w:val="23"/>
              </w:rPr>
              <w:t>vartojamų</w:t>
            </w:r>
            <w:proofErr w:type="spellEnd"/>
            <w:r>
              <w:rPr>
                <w:rFonts w:ascii="Times New Roman" w:hAnsi="Times New Roman"/>
                <w:sz w:val="23"/>
              </w:rPr>
              <w:t xml:space="preserve"> </w:t>
            </w:r>
            <w:proofErr w:type="spellStart"/>
            <w:r>
              <w:rPr>
                <w:rFonts w:ascii="Times New Roman" w:hAnsi="Times New Roman"/>
                <w:sz w:val="23"/>
              </w:rPr>
              <w:t>naftos</w:t>
            </w:r>
            <w:proofErr w:type="spellEnd"/>
            <w:r>
              <w:rPr>
                <w:rFonts w:ascii="Times New Roman" w:hAnsi="Times New Roman"/>
                <w:sz w:val="23"/>
              </w:rPr>
              <w:t xml:space="preserve"> </w:t>
            </w:r>
            <w:proofErr w:type="spellStart"/>
            <w:r>
              <w:rPr>
                <w:rFonts w:ascii="Times New Roman" w:hAnsi="Times New Roman"/>
                <w:sz w:val="23"/>
              </w:rPr>
              <w:t>produktų</w:t>
            </w:r>
            <w:proofErr w:type="spellEnd"/>
            <w:r>
              <w:rPr>
                <w:rFonts w:ascii="Times New Roman" w:hAnsi="Times New Roman"/>
                <w:sz w:val="23"/>
              </w:rPr>
              <w:t xml:space="preserve">, </w:t>
            </w:r>
            <w:proofErr w:type="spellStart"/>
            <w:r>
              <w:rPr>
                <w:rFonts w:ascii="Times New Roman" w:hAnsi="Times New Roman"/>
                <w:sz w:val="23"/>
              </w:rPr>
              <w:t>biodegalų</w:t>
            </w:r>
            <w:proofErr w:type="spellEnd"/>
            <w:r>
              <w:rPr>
                <w:rFonts w:ascii="Times New Roman" w:hAnsi="Times New Roman"/>
                <w:sz w:val="23"/>
              </w:rPr>
              <w:t xml:space="preserve"> </w:t>
            </w:r>
            <w:proofErr w:type="spellStart"/>
            <w:r>
              <w:rPr>
                <w:rFonts w:ascii="Times New Roman" w:hAnsi="Times New Roman"/>
                <w:sz w:val="23"/>
              </w:rPr>
              <w:t>ir</w:t>
            </w:r>
            <w:proofErr w:type="spellEnd"/>
            <w:r>
              <w:rPr>
                <w:rFonts w:ascii="Times New Roman" w:hAnsi="Times New Roman"/>
                <w:sz w:val="23"/>
              </w:rPr>
              <w:t xml:space="preserve"> </w:t>
            </w:r>
            <w:proofErr w:type="spellStart"/>
            <w:r>
              <w:rPr>
                <w:rFonts w:ascii="Times New Roman" w:hAnsi="Times New Roman"/>
                <w:sz w:val="23"/>
              </w:rPr>
              <w:t>skystojo</w:t>
            </w:r>
            <w:proofErr w:type="spellEnd"/>
            <w:r>
              <w:rPr>
                <w:rFonts w:ascii="Times New Roman" w:hAnsi="Times New Roman"/>
                <w:sz w:val="23"/>
              </w:rPr>
              <w:t xml:space="preserve">  </w:t>
            </w:r>
            <w:proofErr w:type="spellStart"/>
            <w:r>
              <w:rPr>
                <w:rFonts w:ascii="Times New Roman" w:hAnsi="Times New Roman"/>
                <w:sz w:val="23"/>
              </w:rPr>
              <w:t>kuro</w:t>
            </w:r>
            <w:proofErr w:type="spellEnd"/>
            <w:r>
              <w:rPr>
                <w:rFonts w:ascii="Times New Roman" w:hAnsi="Times New Roman"/>
                <w:sz w:val="23"/>
              </w:rPr>
              <w:t xml:space="preserve">  </w:t>
            </w:r>
            <w:proofErr w:type="spellStart"/>
            <w:r>
              <w:rPr>
                <w:rFonts w:ascii="Times New Roman" w:hAnsi="Times New Roman"/>
                <w:sz w:val="23"/>
              </w:rPr>
              <w:t>privalomieji</w:t>
            </w:r>
            <w:proofErr w:type="spellEnd"/>
            <w:r>
              <w:rPr>
                <w:rFonts w:ascii="Times New Roman" w:hAnsi="Times New Roman"/>
                <w:sz w:val="23"/>
              </w:rPr>
              <w:t xml:space="preserve"> </w:t>
            </w:r>
            <w:proofErr w:type="spellStart"/>
            <w:r>
              <w:rPr>
                <w:rFonts w:ascii="Times New Roman" w:hAnsi="Times New Roman"/>
                <w:sz w:val="23"/>
              </w:rPr>
              <w:t>kokybės</w:t>
            </w:r>
            <w:proofErr w:type="spellEnd"/>
            <w:r>
              <w:rPr>
                <w:rFonts w:ascii="Times New Roman" w:hAnsi="Times New Roman"/>
                <w:sz w:val="23"/>
              </w:rPr>
              <w:t xml:space="preserve"> </w:t>
            </w:r>
            <w:proofErr w:type="spellStart"/>
            <w:r>
              <w:rPr>
                <w:rFonts w:ascii="Times New Roman" w:hAnsi="Times New Roman"/>
                <w:sz w:val="23"/>
              </w:rPr>
              <w:t>rodiklių</w:t>
            </w:r>
            <w:proofErr w:type="spellEnd"/>
            <w:r>
              <w:rPr>
                <w:rFonts w:ascii="Times New Roman" w:hAnsi="Times New Roman"/>
                <w:sz w:val="23"/>
              </w:rPr>
              <w:t xml:space="preserve"> </w:t>
            </w:r>
            <w:proofErr w:type="spellStart"/>
            <w:r>
              <w:rPr>
                <w:rFonts w:ascii="Times New Roman" w:hAnsi="Times New Roman"/>
                <w:sz w:val="23"/>
              </w:rPr>
              <w:t>reikalavimus</w:t>
            </w:r>
            <w:proofErr w:type="spellEnd"/>
            <w:r>
              <w:rPr>
                <w:rFonts w:ascii="Times New Roman" w:hAnsi="Times New Roman"/>
                <w:sz w:val="23"/>
              </w:rPr>
              <w:t xml:space="preserve">, </w:t>
            </w:r>
            <w:proofErr w:type="spellStart"/>
            <w:r>
              <w:rPr>
                <w:rFonts w:ascii="Times New Roman" w:hAnsi="Times New Roman"/>
                <w:sz w:val="23"/>
              </w:rPr>
              <w:t>kurie</w:t>
            </w:r>
            <w:proofErr w:type="spellEnd"/>
            <w:r>
              <w:rPr>
                <w:rFonts w:ascii="Times New Roman" w:hAnsi="Times New Roman"/>
                <w:sz w:val="23"/>
              </w:rPr>
              <w:t xml:space="preserve"> </w:t>
            </w:r>
            <w:proofErr w:type="spellStart"/>
            <w:r>
              <w:rPr>
                <w:rFonts w:ascii="Times New Roman" w:hAnsi="Times New Roman"/>
                <w:sz w:val="23"/>
              </w:rPr>
              <w:t>nustato</w:t>
            </w:r>
            <w:proofErr w:type="spellEnd"/>
            <w:r>
              <w:rPr>
                <w:rFonts w:ascii="Times New Roman" w:hAnsi="Times New Roman"/>
                <w:sz w:val="23"/>
              </w:rPr>
              <w:t xml:space="preserve"> </w:t>
            </w:r>
            <w:proofErr w:type="spellStart"/>
            <w:r>
              <w:rPr>
                <w:rFonts w:ascii="Times New Roman" w:hAnsi="Times New Roman"/>
                <w:sz w:val="23"/>
              </w:rPr>
              <w:t>leistiną</w:t>
            </w:r>
            <w:proofErr w:type="spellEnd"/>
            <w:r>
              <w:rPr>
                <w:rFonts w:ascii="Times New Roman" w:hAnsi="Times New Roman"/>
                <w:sz w:val="23"/>
              </w:rPr>
              <w:t xml:space="preserve"> </w:t>
            </w:r>
            <w:proofErr w:type="spellStart"/>
            <w:r>
              <w:rPr>
                <w:rFonts w:ascii="Times New Roman" w:hAnsi="Times New Roman"/>
                <w:sz w:val="23"/>
              </w:rPr>
              <w:t>sieros</w:t>
            </w:r>
            <w:proofErr w:type="spellEnd"/>
            <w:r>
              <w:rPr>
                <w:rFonts w:ascii="Times New Roman" w:hAnsi="Times New Roman"/>
                <w:sz w:val="23"/>
              </w:rPr>
              <w:t xml:space="preserve"> </w:t>
            </w:r>
            <w:proofErr w:type="spellStart"/>
            <w:r>
              <w:rPr>
                <w:rFonts w:ascii="Times New Roman" w:hAnsi="Times New Roman"/>
                <w:sz w:val="23"/>
              </w:rPr>
              <w:t>kiekį</w:t>
            </w:r>
            <w:proofErr w:type="spellEnd"/>
            <w:r>
              <w:rPr>
                <w:rFonts w:ascii="Times New Roman" w:hAnsi="Times New Roman"/>
                <w:sz w:val="23"/>
              </w:rPr>
              <w:t xml:space="preserve">, </w:t>
            </w:r>
            <w:proofErr w:type="spellStart"/>
            <w:r>
              <w:rPr>
                <w:rFonts w:ascii="Times New Roman" w:hAnsi="Times New Roman"/>
                <w:sz w:val="23"/>
              </w:rPr>
              <w:t>vadovaujantis</w:t>
            </w:r>
            <w:proofErr w:type="spellEnd"/>
            <w:r>
              <w:rPr>
                <w:rFonts w:ascii="Times New Roman" w:hAnsi="Times New Roman"/>
                <w:sz w:val="23"/>
              </w:rPr>
              <w:t xml:space="preserve"> </w:t>
            </w:r>
            <w:proofErr w:type="spellStart"/>
            <w:r>
              <w:rPr>
                <w:rFonts w:ascii="Times New Roman" w:hAnsi="Times New Roman"/>
                <w:sz w:val="23"/>
              </w:rPr>
              <w:t>Lietuvos</w:t>
            </w:r>
            <w:proofErr w:type="spellEnd"/>
            <w:r>
              <w:rPr>
                <w:rFonts w:ascii="Times New Roman" w:hAnsi="Times New Roman"/>
                <w:sz w:val="23"/>
              </w:rPr>
              <w:t xml:space="preserve"> </w:t>
            </w:r>
            <w:proofErr w:type="spellStart"/>
            <w:r>
              <w:rPr>
                <w:rFonts w:ascii="Times New Roman" w:hAnsi="Times New Roman"/>
                <w:sz w:val="23"/>
              </w:rPr>
              <w:t>Respublikos</w:t>
            </w:r>
            <w:proofErr w:type="spellEnd"/>
            <w:r>
              <w:rPr>
                <w:rFonts w:ascii="Times New Roman" w:hAnsi="Times New Roman"/>
                <w:sz w:val="23"/>
              </w:rPr>
              <w:t xml:space="preserve"> </w:t>
            </w:r>
            <w:proofErr w:type="spellStart"/>
            <w:r>
              <w:rPr>
                <w:rFonts w:ascii="Times New Roman" w:hAnsi="Times New Roman"/>
                <w:sz w:val="23"/>
              </w:rPr>
              <w:t>aplinkos</w:t>
            </w:r>
            <w:proofErr w:type="spellEnd"/>
            <w:r>
              <w:rPr>
                <w:rFonts w:ascii="Times New Roman" w:hAnsi="Times New Roman"/>
                <w:sz w:val="23"/>
              </w:rPr>
              <w:t xml:space="preserve"> </w:t>
            </w:r>
            <w:proofErr w:type="spellStart"/>
            <w:r>
              <w:rPr>
                <w:rFonts w:ascii="Times New Roman" w:hAnsi="Times New Roman"/>
                <w:sz w:val="23"/>
              </w:rPr>
              <w:t>ministro</w:t>
            </w:r>
            <w:proofErr w:type="spellEnd"/>
            <w:r>
              <w:rPr>
                <w:rFonts w:ascii="Times New Roman" w:hAnsi="Times New Roman"/>
                <w:sz w:val="23"/>
              </w:rPr>
              <w:t xml:space="preserve">, </w:t>
            </w:r>
            <w:proofErr w:type="spellStart"/>
            <w:r>
              <w:rPr>
                <w:rFonts w:ascii="Times New Roman" w:hAnsi="Times New Roman"/>
                <w:sz w:val="23"/>
              </w:rPr>
              <w:t>Lietuvos</w:t>
            </w:r>
            <w:proofErr w:type="spellEnd"/>
            <w:r>
              <w:rPr>
                <w:rFonts w:ascii="Times New Roman" w:hAnsi="Times New Roman"/>
                <w:sz w:val="23"/>
              </w:rPr>
              <w:t xml:space="preserve"> </w:t>
            </w:r>
            <w:proofErr w:type="spellStart"/>
            <w:r>
              <w:rPr>
                <w:rFonts w:ascii="Times New Roman" w:hAnsi="Times New Roman"/>
                <w:sz w:val="23"/>
              </w:rPr>
              <w:t>Respublikos</w:t>
            </w:r>
            <w:proofErr w:type="spellEnd"/>
            <w:r>
              <w:rPr>
                <w:rFonts w:ascii="Times New Roman" w:hAnsi="Times New Roman"/>
                <w:sz w:val="23"/>
              </w:rPr>
              <w:t xml:space="preserve"> </w:t>
            </w:r>
            <w:proofErr w:type="spellStart"/>
            <w:r>
              <w:rPr>
                <w:rFonts w:ascii="Times New Roman" w:hAnsi="Times New Roman"/>
                <w:sz w:val="23"/>
              </w:rPr>
              <w:t>ūkio</w:t>
            </w:r>
            <w:proofErr w:type="spellEnd"/>
            <w:r>
              <w:rPr>
                <w:rFonts w:ascii="Times New Roman" w:hAnsi="Times New Roman"/>
                <w:sz w:val="23"/>
              </w:rPr>
              <w:t xml:space="preserve"> </w:t>
            </w:r>
            <w:proofErr w:type="spellStart"/>
            <w:r>
              <w:rPr>
                <w:rFonts w:ascii="Times New Roman" w:hAnsi="Times New Roman"/>
                <w:sz w:val="23"/>
              </w:rPr>
              <w:t>ministro</w:t>
            </w:r>
            <w:proofErr w:type="spellEnd"/>
            <w:r>
              <w:rPr>
                <w:rFonts w:ascii="Times New Roman" w:hAnsi="Times New Roman"/>
                <w:sz w:val="23"/>
              </w:rPr>
              <w:t xml:space="preserve">, </w:t>
            </w:r>
            <w:proofErr w:type="spellStart"/>
            <w:r>
              <w:rPr>
                <w:rFonts w:ascii="Times New Roman" w:hAnsi="Times New Roman"/>
                <w:sz w:val="23"/>
              </w:rPr>
              <w:t>Lietuvos</w:t>
            </w:r>
            <w:proofErr w:type="spellEnd"/>
            <w:r>
              <w:rPr>
                <w:rFonts w:ascii="Times New Roman" w:hAnsi="Times New Roman"/>
                <w:sz w:val="23"/>
              </w:rPr>
              <w:t xml:space="preserve"> </w:t>
            </w:r>
            <w:proofErr w:type="spellStart"/>
            <w:r>
              <w:rPr>
                <w:rFonts w:ascii="Times New Roman" w:hAnsi="Times New Roman"/>
                <w:sz w:val="23"/>
              </w:rPr>
              <w:t>Respublikos</w:t>
            </w:r>
            <w:proofErr w:type="spellEnd"/>
            <w:r>
              <w:rPr>
                <w:rFonts w:ascii="Times New Roman" w:hAnsi="Times New Roman"/>
                <w:sz w:val="23"/>
              </w:rPr>
              <w:t xml:space="preserve"> </w:t>
            </w:r>
            <w:proofErr w:type="spellStart"/>
            <w:r>
              <w:rPr>
                <w:rFonts w:ascii="Times New Roman" w:hAnsi="Times New Roman"/>
                <w:sz w:val="23"/>
              </w:rPr>
              <w:t>susisiekimo</w:t>
            </w:r>
            <w:proofErr w:type="spellEnd"/>
            <w:r>
              <w:rPr>
                <w:rFonts w:ascii="Times New Roman" w:hAnsi="Times New Roman"/>
                <w:sz w:val="23"/>
              </w:rPr>
              <w:t xml:space="preserve"> </w:t>
            </w:r>
            <w:proofErr w:type="spellStart"/>
            <w:r>
              <w:rPr>
                <w:rFonts w:ascii="Times New Roman" w:hAnsi="Times New Roman"/>
                <w:sz w:val="23"/>
              </w:rPr>
              <w:t>ministro</w:t>
            </w:r>
            <w:proofErr w:type="spellEnd"/>
            <w:r>
              <w:rPr>
                <w:rFonts w:ascii="Times New Roman" w:hAnsi="Times New Roman"/>
                <w:sz w:val="23"/>
              </w:rPr>
              <w:t xml:space="preserve"> 2010 m. </w:t>
            </w:r>
            <w:proofErr w:type="spellStart"/>
            <w:r>
              <w:rPr>
                <w:rFonts w:ascii="Times New Roman" w:hAnsi="Times New Roman"/>
                <w:sz w:val="23"/>
              </w:rPr>
              <w:t>gruodžio</w:t>
            </w:r>
            <w:proofErr w:type="spellEnd"/>
            <w:r>
              <w:rPr>
                <w:rFonts w:ascii="Times New Roman" w:hAnsi="Times New Roman"/>
                <w:sz w:val="23"/>
              </w:rPr>
              <w:t xml:space="preserve"> 22 d. </w:t>
            </w:r>
            <w:proofErr w:type="spellStart"/>
            <w:r>
              <w:rPr>
                <w:rFonts w:ascii="Times New Roman" w:hAnsi="Times New Roman"/>
                <w:sz w:val="23"/>
              </w:rPr>
              <w:t>įsakymu</w:t>
            </w:r>
            <w:proofErr w:type="spellEnd"/>
            <w:r>
              <w:rPr>
                <w:rFonts w:ascii="Times New Roman" w:hAnsi="Times New Roman"/>
                <w:sz w:val="23"/>
              </w:rPr>
              <w:t xml:space="preserve"> </w:t>
            </w:r>
            <w:proofErr w:type="spellStart"/>
            <w:r>
              <w:rPr>
                <w:rFonts w:ascii="Times New Roman" w:hAnsi="Times New Roman"/>
                <w:sz w:val="23"/>
              </w:rPr>
              <w:t>Nr</w:t>
            </w:r>
            <w:proofErr w:type="spellEnd"/>
            <w:r>
              <w:rPr>
                <w:rFonts w:ascii="Times New Roman" w:hAnsi="Times New Roman"/>
                <w:sz w:val="23"/>
              </w:rPr>
              <w:t xml:space="preserve">.  1-348/D1-1014/3-742 </w:t>
            </w:r>
            <w:proofErr w:type="spellStart"/>
            <w:proofErr w:type="gramStart"/>
            <w:r>
              <w:rPr>
                <w:rFonts w:ascii="Times New Roman" w:hAnsi="Times New Roman"/>
                <w:sz w:val="23"/>
              </w:rPr>
              <w:t>patvirtintais</w:t>
            </w:r>
            <w:proofErr w:type="spellEnd"/>
            <w:r>
              <w:rPr>
                <w:rFonts w:ascii="Times New Roman" w:hAnsi="Times New Roman"/>
                <w:sz w:val="23"/>
              </w:rPr>
              <w:t xml:space="preserve">  LR</w:t>
            </w:r>
            <w:proofErr w:type="gramEnd"/>
            <w:r>
              <w:rPr>
                <w:rFonts w:ascii="Times New Roman" w:hAnsi="Times New Roman"/>
                <w:sz w:val="23"/>
              </w:rPr>
              <w:t xml:space="preserve"> </w:t>
            </w:r>
            <w:proofErr w:type="spellStart"/>
            <w:r>
              <w:rPr>
                <w:rFonts w:ascii="Times New Roman" w:hAnsi="Times New Roman"/>
                <w:sz w:val="23"/>
              </w:rPr>
              <w:t>vartojamų</w:t>
            </w:r>
            <w:proofErr w:type="spellEnd"/>
            <w:r>
              <w:rPr>
                <w:rFonts w:ascii="Times New Roman" w:hAnsi="Times New Roman"/>
                <w:sz w:val="23"/>
              </w:rPr>
              <w:t xml:space="preserve"> </w:t>
            </w:r>
            <w:proofErr w:type="spellStart"/>
            <w:r>
              <w:rPr>
                <w:rFonts w:ascii="Times New Roman" w:hAnsi="Times New Roman"/>
                <w:sz w:val="23"/>
              </w:rPr>
              <w:t>naftos</w:t>
            </w:r>
            <w:proofErr w:type="spellEnd"/>
            <w:r>
              <w:rPr>
                <w:rFonts w:ascii="Times New Roman" w:hAnsi="Times New Roman"/>
                <w:sz w:val="23"/>
              </w:rPr>
              <w:t xml:space="preserve"> </w:t>
            </w:r>
            <w:proofErr w:type="spellStart"/>
            <w:r>
              <w:rPr>
                <w:rFonts w:ascii="Times New Roman" w:hAnsi="Times New Roman"/>
                <w:sz w:val="23"/>
              </w:rPr>
              <w:t>produktų</w:t>
            </w:r>
            <w:proofErr w:type="spellEnd"/>
            <w:r>
              <w:rPr>
                <w:rFonts w:ascii="Times New Roman" w:hAnsi="Times New Roman"/>
                <w:sz w:val="23"/>
              </w:rPr>
              <w:t xml:space="preserve">, </w:t>
            </w:r>
            <w:proofErr w:type="spellStart"/>
            <w:r>
              <w:rPr>
                <w:rFonts w:ascii="Times New Roman" w:hAnsi="Times New Roman"/>
                <w:sz w:val="23"/>
              </w:rPr>
              <w:t>biodegalų</w:t>
            </w:r>
            <w:proofErr w:type="spellEnd"/>
            <w:r>
              <w:rPr>
                <w:rFonts w:ascii="Times New Roman" w:hAnsi="Times New Roman"/>
                <w:sz w:val="23"/>
              </w:rPr>
              <w:t xml:space="preserve"> </w:t>
            </w:r>
            <w:proofErr w:type="spellStart"/>
            <w:r>
              <w:rPr>
                <w:rFonts w:ascii="Times New Roman" w:hAnsi="Times New Roman"/>
                <w:sz w:val="23"/>
              </w:rPr>
              <w:t>ir</w:t>
            </w:r>
            <w:proofErr w:type="spellEnd"/>
            <w:r>
              <w:rPr>
                <w:rFonts w:ascii="Times New Roman" w:hAnsi="Times New Roman"/>
                <w:sz w:val="23"/>
              </w:rPr>
              <w:t xml:space="preserve"> </w:t>
            </w:r>
            <w:proofErr w:type="spellStart"/>
            <w:r>
              <w:rPr>
                <w:rFonts w:ascii="Times New Roman" w:hAnsi="Times New Roman"/>
                <w:sz w:val="23"/>
              </w:rPr>
              <w:t>skystojo</w:t>
            </w:r>
            <w:proofErr w:type="spellEnd"/>
            <w:r>
              <w:rPr>
                <w:rFonts w:ascii="Times New Roman" w:hAnsi="Times New Roman"/>
                <w:sz w:val="23"/>
              </w:rPr>
              <w:t xml:space="preserve"> </w:t>
            </w:r>
            <w:proofErr w:type="spellStart"/>
            <w:r>
              <w:rPr>
                <w:rFonts w:ascii="Times New Roman" w:hAnsi="Times New Roman"/>
                <w:sz w:val="23"/>
              </w:rPr>
              <w:t>kuro</w:t>
            </w:r>
            <w:proofErr w:type="spellEnd"/>
            <w:r>
              <w:rPr>
                <w:rFonts w:ascii="Times New Roman" w:hAnsi="Times New Roman"/>
                <w:sz w:val="23"/>
              </w:rPr>
              <w:t xml:space="preserve"> </w:t>
            </w:r>
            <w:proofErr w:type="spellStart"/>
            <w:r>
              <w:rPr>
                <w:rFonts w:ascii="Times New Roman" w:hAnsi="Times New Roman"/>
                <w:sz w:val="23"/>
              </w:rPr>
              <w:t>privalomais</w:t>
            </w:r>
            <w:proofErr w:type="spellEnd"/>
            <w:r>
              <w:rPr>
                <w:rFonts w:ascii="Times New Roman" w:hAnsi="Times New Roman"/>
                <w:sz w:val="23"/>
              </w:rPr>
              <w:t xml:space="preserve"> </w:t>
            </w:r>
            <w:proofErr w:type="spellStart"/>
            <w:r>
              <w:rPr>
                <w:rFonts w:ascii="Times New Roman" w:hAnsi="Times New Roman"/>
                <w:sz w:val="23"/>
              </w:rPr>
              <w:t>kokybės</w:t>
            </w:r>
            <w:proofErr w:type="spellEnd"/>
            <w:r>
              <w:rPr>
                <w:rFonts w:ascii="Times New Roman" w:hAnsi="Times New Roman"/>
                <w:sz w:val="23"/>
              </w:rPr>
              <w:t xml:space="preserve"> </w:t>
            </w:r>
            <w:proofErr w:type="spellStart"/>
            <w:r>
              <w:rPr>
                <w:rFonts w:ascii="Times New Roman" w:hAnsi="Times New Roman"/>
                <w:sz w:val="23"/>
              </w:rPr>
              <w:t>rodikliais</w:t>
            </w:r>
            <w:proofErr w:type="spellEnd"/>
            <w:r>
              <w:rPr>
                <w:rFonts w:ascii="Times New Roman" w:hAnsi="Times New Roman"/>
                <w:sz w:val="23"/>
              </w:rPr>
              <w:t xml:space="preserve"> (</w:t>
            </w:r>
            <w:proofErr w:type="spellStart"/>
            <w:r>
              <w:rPr>
                <w:rFonts w:ascii="Times New Roman" w:hAnsi="Times New Roman"/>
                <w:sz w:val="23"/>
              </w:rPr>
              <w:t>Žin</w:t>
            </w:r>
            <w:proofErr w:type="spellEnd"/>
            <w:r>
              <w:rPr>
                <w:rFonts w:ascii="Times New Roman" w:hAnsi="Times New Roman"/>
                <w:sz w:val="23"/>
              </w:rPr>
              <w:t xml:space="preserve">., 2010, </w:t>
            </w:r>
            <w:proofErr w:type="spellStart"/>
            <w:r>
              <w:rPr>
                <w:rFonts w:ascii="Times New Roman" w:hAnsi="Times New Roman"/>
                <w:sz w:val="23"/>
              </w:rPr>
              <w:t>Nr</w:t>
            </w:r>
            <w:proofErr w:type="spellEnd"/>
            <w:r>
              <w:rPr>
                <w:rFonts w:ascii="Times New Roman" w:hAnsi="Times New Roman"/>
                <w:sz w:val="23"/>
              </w:rPr>
              <w:t>.</w:t>
            </w:r>
            <w:r>
              <w:rPr>
                <w:rFonts w:ascii="Times New Roman" w:hAnsi="Times New Roman"/>
                <w:spacing w:val="47"/>
                <w:sz w:val="23"/>
              </w:rPr>
              <w:t xml:space="preserve"> </w:t>
            </w:r>
            <w:r>
              <w:rPr>
                <w:rFonts w:ascii="Times New Roman" w:hAnsi="Times New Roman"/>
                <w:sz w:val="23"/>
              </w:rPr>
              <w:t>153-7849).</w:t>
            </w:r>
          </w:p>
          <w:p w:rsidR="00420F9C" w:rsidRDefault="00420F9C" w:rsidP="003539E4">
            <w:pPr>
              <w:pStyle w:val="Sraopastraipa1"/>
              <w:numPr>
                <w:ilvl w:val="0"/>
                <w:numId w:val="9"/>
              </w:numPr>
              <w:tabs>
                <w:tab w:val="left" w:pos="704"/>
                <w:tab w:val="left" w:pos="3427"/>
              </w:tabs>
              <w:ind w:left="82" w:firstLine="283"/>
              <w:jc w:val="both"/>
              <w:rPr>
                <w:rFonts w:ascii="Times New Roman" w:eastAsia="Times New Roman" w:hAnsi="Times New Roman"/>
                <w:sz w:val="23"/>
                <w:szCs w:val="23"/>
              </w:rPr>
            </w:pPr>
            <w:r>
              <w:rPr>
                <w:rFonts w:ascii="Times New Roman" w:hAnsi="Times New Roman"/>
                <w:sz w:val="23"/>
              </w:rPr>
              <w:t xml:space="preserve">95 </w:t>
            </w:r>
            <w:proofErr w:type="spellStart"/>
            <w:r>
              <w:rPr>
                <w:rFonts w:ascii="Times New Roman" w:hAnsi="Times New Roman"/>
                <w:sz w:val="23"/>
              </w:rPr>
              <w:t>markės</w:t>
            </w:r>
            <w:proofErr w:type="spellEnd"/>
            <w:r>
              <w:rPr>
                <w:rFonts w:ascii="Times New Roman" w:hAnsi="Times New Roman"/>
                <w:sz w:val="23"/>
              </w:rPr>
              <w:t xml:space="preserve"> </w:t>
            </w:r>
            <w:proofErr w:type="spellStart"/>
            <w:r>
              <w:rPr>
                <w:rFonts w:ascii="Times New Roman" w:hAnsi="Times New Roman"/>
                <w:sz w:val="23"/>
              </w:rPr>
              <w:t>bešvinis</w:t>
            </w:r>
            <w:proofErr w:type="spellEnd"/>
            <w:r>
              <w:rPr>
                <w:rFonts w:ascii="Times New Roman" w:hAnsi="Times New Roman"/>
                <w:sz w:val="23"/>
              </w:rPr>
              <w:t xml:space="preserve"> </w:t>
            </w:r>
            <w:proofErr w:type="spellStart"/>
            <w:r>
              <w:rPr>
                <w:rFonts w:ascii="Times New Roman" w:hAnsi="Times New Roman"/>
                <w:sz w:val="23"/>
              </w:rPr>
              <w:t>benzinas</w:t>
            </w:r>
            <w:proofErr w:type="spellEnd"/>
            <w:r>
              <w:rPr>
                <w:rFonts w:ascii="Times New Roman" w:hAnsi="Times New Roman"/>
                <w:sz w:val="23"/>
              </w:rPr>
              <w:t xml:space="preserve"> </w:t>
            </w:r>
            <w:proofErr w:type="spellStart"/>
            <w:r>
              <w:rPr>
                <w:rFonts w:ascii="Times New Roman" w:hAnsi="Times New Roman"/>
                <w:sz w:val="23"/>
              </w:rPr>
              <w:t>turi</w:t>
            </w:r>
            <w:proofErr w:type="spellEnd"/>
            <w:r>
              <w:rPr>
                <w:rFonts w:ascii="Times New Roman" w:hAnsi="Times New Roman"/>
                <w:sz w:val="23"/>
              </w:rPr>
              <w:t xml:space="preserve"> </w:t>
            </w:r>
            <w:proofErr w:type="spellStart"/>
            <w:r>
              <w:rPr>
                <w:rFonts w:ascii="Times New Roman" w:hAnsi="Times New Roman"/>
                <w:sz w:val="23"/>
              </w:rPr>
              <w:t>atitikti</w:t>
            </w:r>
            <w:proofErr w:type="spellEnd"/>
            <w:r>
              <w:rPr>
                <w:rFonts w:ascii="Times New Roman" w:hAnsi="Times New Roman"/>
                <w:sz w:val="23"/>
              </w:rPr>
              <w:t xml:space="preserve"> LST EN 228: 2008 </w:t>
            </w:r>
            <w:proofErr w:type="spellStart"/>
            <w:r>
              <w:rPr>
                <w:rFonts w:ascii="Times New Roman" w:hAnsi="Times New Roman"/>
                <w:sz w:val="23"/>
              </w:rPr>
              <w:t>reikalavimus</w:t>
            </w:r>
            <w:proofErr w:type="spellEnd"/>
            <w:r>
              <w:rPr>
                <w:rFonts w:ascii="Times New Roman" w:hAnsi="Times New Roman"/>
                <w:sz w:val="23"/>
              </w:rPr>
              <w:t xml:space="preserve"> </w:t>
            </w:r>
            <w:proofErr w:type="spellStart"/>
            <w:r>
              <w:rPr>
                <w:rFonts w:ascii="Times New Roman" w:hAnsi="Times New Roman"/>
                <w:sz w:val="23"/>
              </w:rPr>
              <w:t>arba</w:t>
            </w:r>
            <w:proofErr w:type="spellEnd"/>
            <w:r>
              <w:rPr>
                <w:rFonts w:ascii="Times New Roman" w:hAnsi="Times New Roman"/>
                <w:sz w:val="23"/>
              </w:rPr>
              <w:t xml:space="preserve"> </w:t>
            </w:r>
            <w:proofErr w:type="spellStart"/>
            <w:r>
              <w:rPr>
                <w:rFonts w:ascii="Times New Roman" w:hAnsi="Times New Roman"/>
                <w:sz w:val="23"/>
              </w:rPr>
              <w:t>lygiavertį</w:t>
            </w:r>
            <w:proofErr w:type="spellEnd"/>
            <w:r>
              <w:rPr>
                <w:rFonts w:ascii="Times New Roman" w:hAnsi="Times New Roman"/>
                <w:sz w:val="23"/>
              </w:rPr>
              <w:t xml:space="preserve"> </w:t>
            </w:r>
            <w:proofErr w:type="spellStart"/>
            <w:r>
              <w:rPr>
                <w:rFonts w:ascii="Times New Roman" w:hAnsi="Times New Roman"/>
                <w:sz w:val="23"/>
              </w:rPr>
              <w:t>Europos</w:t>
            </w:r>
            <w:proofErr w:type="spellEnd"/>
            <w:r>
              <w:rPr>
                <w:rFonts w:ascii="Times New Roman" w:hAnsi="Times New Roman"/>
                <w:sz w:val="23"/>
              </w:rPr>
              <w:t xml:space="preserve"> </w:t>
            </w:r>
            <w:proofErr w:type="spellStart"/>
            <w:r>
              <w:rPr>
                <w:rFonts w:ascii="Times New Roman" w:hAnsi="Times New Roman"/>
                <w:sz w:val="23"/>
              </w:rPr>
              <w:t>Sąjungos</w:t>
            </w:r>
            <w:proofErr w:type="spellEnd"/>
            <w:r>
              <w:rPr>
                <w:rFonts w:ascii="Times New Roman" w:hAnsi="Times New Roman"/>
                <w:sz w:val="23"/>
              </w:rPr>
              <w:t xml:space="preserve"> </w:t>
            </w:r>
            <w:proofErr w:type="spellStart"/>
            <w:r>
              <w:rPr>
                <w:rFonts w:ascii="Times New Roman" w:hAnsi="Times New Roman"/>
                <w:sz w:val="23"/>
              </w:rPr>
              <w:t>valstybių</w:t>
            </w:r>
            <w:proofErr w:type="spellEnd"/>
            <w:r>
              <w:rPr>
                <w:rFonts w:ascii="Times New Roman" w:hAnsi="Times New Roman"/>
                <w:sz w:val="23"/>
              </w:rPr>
              <w:t xml:space="preserve"> </w:t>
            </w:r>
            <w:proofErr w:type="spellStart"/>
            <w:proofErr w:type="gramStart"/>
            <w:r>
              <w:rPr>
                <w:rFonts w:ascii="Times New Roman" w:hAnsi="Times New Roman"/>
                <w:sz w:val="23"/>
              </w:rPr>
              <w:t>narių</w:t>
            </w:r>
            <w:proofErr w:type="spellEnd"/>
            <w:r>
              <w:rPr>
                <w:rFonts w:ascii="Times New Roman" w:hAnsi="Times New Roman"/>
                <w:sz w:val="23"/>
              </w:rPr>
              <w:t xml:space="preserve">  </w:t>
            </w:r>
            <w:proofErr w:type="spellStart"/>
            <w:r>
              <w:rPr>
                <w:rFonts w:ascii="Times New Roman" w:hAnsi="Times New Roman"/>
                <w:sz w:val="23"/>
              </w:rPr>
              <w:t>nacionalinių</w:t>
            </w:r>
            <w:proofErr w:type="spellEnd"/>
            <w:proofErr w:type="gramEnd"/>
            <w:r>
              <w:rPr>
                <w:rFonts w:ascii="Times New Roman" w:hAnsi="Times New Roman"/>
                <w:sz w:val="23"/>
              </w:rPr>
              <w:t xml:space="preserve"> </w:t>
            </w:r>
            <w:proofErr w:type="spellStart"/>
            <w:r>
              <w:rPr>
                <w:rFonts w:ascii="Times New Roman" w:hAnsi="Times New Roman"/>
                <w:sz w:val="23"/>
              </w:rPr>
              <w:t>standartizacijos</w:t>
            </w:r>
            <w:proofErr w:type="spellEnd"/>
            <w:r>
              <w:rPr>
                <w:rFonts w:ascii="Times New Roman" w:hAnsi="Times New Roman"/>
                <w:sz w:val="23"/>
              </w:rPr>
              <w:t xml:space="preserve"> </w:t>
            </w:r>
            <w:proofErr w:type="spellStart"/>
            <w:r>
              <w:rPr>
                <w:rFonts w:ascii="Times New Roman" w:hAnsi="Times New Roman"/>
                <w:sz w:val="23"/>
              </w:rPr>
              <w:t>institutų</w:t>
            </w:r>
            <w:proofErr w:type="spellEnd"/>
            <w:r>
              <w:rPr>
                <w:rFonts w:ascii="Times New Roman" w:hAnsi="Times New Roman"/>
                <w:sz w:val="23"/>
              </w:rPr>
              <w:t xml:space="preserve"> </w:t>
            </w:r>
            <w:proofErr w:type="spellStart"/>
            <w:r>
              <w:rPr>
                <w:rFonts w:ascii="Times New Roman" w:hAnsi="Times New Roman"/>
                <w:sz w:val="23"/>
              </w:rPr>
              <w:t>patvirtintą</w:t>
            </w:r>
            <w:proofErr w:type="spellEnd"/>
            <w:r>
              <w:rPr>
                <w:rFonts w:ascii="Times New Roman" w:hAnsi="Times New Roman"/>
                <w:sz w:val="23"/>
              </w:rPr>
              <w:t xml:space="preserve"> </w:t>
            </w:r>
            <w:proofErr w:type="spellStart"/>
            <w:r>
              <w:rPr>
                <w:rFonts w:ascii="Times New Roman" w:hAnsi="Times New Roman"/>
                <w:sz w:val="23"/>
              </w:rPr>
              <w:t>normatyvinį</w:t>
            </w:r>
            <w:proofErr w:type="spellEnd"/>
            <w:r>
              <w:rPr>
                <w:rFonts w:ascii="Times New Roman" w:hAnsi="Times New Roman"/>
                <w:sz w:val="23"/>
              </w:rPr>
              <w:t xml:space="preserve"> </w:t>
            </w:r>
            <w:r>
              <w:rPr>
                <w:rFonts w:ascii="Times New Roman" w:hAnsi="Times New Roman"/>
                <w:spacing w:val="15"/>
                <w:sz w:val="23"/>
              </w:rPr>
              <w:t xml:space="preserve"> </w:t>
            </w:r>
            <w:proofErr w:type="spellStart"/>
            <w:r>
              <w:rPr>
                <w:rFonts w:ascii="Times New Roman" w:hAnsi="Times New Roman"/>
                <w:sz w:val="23"/>
              </w:rPr>
              <w:t>dokumentą</w:t>
            </w:r>
            <w:proofErr w:type="spellEnd"/>
            <w:r>
              <w:rPr>
                <w:rFonts w:ascii="Times New Roman" w:hAnsi="Times New Roman"/>
                <w:sz w:val="23"/>
              </w:rPr>
              <w:t>.</w:t>
            </w:r>
          </w:p>
          <w:p w:rsidR="00420F9C" w:rsidRDefault="00420F9C" w:rsidP="003539E4">
            <w:pPr>
              <w:pStyle w:val="Sraopastraipa1"/>
              <w:numPr>
                <w:ilvl w:val="0"/>
                <w:numId w:val="9"/>
              </w:numPr>
              <w:tabs>
                <w:tab w:val="left" w:pos="752"/>
                <w:tab w:val="left" w:pos="3427"/>
              </w:tabs>
              <w:ind w:left="82" w:firstLine="365"/>
              <w:jc w:val="both"/>
              <w:rPr>
                <w:rFonts w:ascii="Times New Roman" w:eastAsia="Times New Roman" w:hAnsi="Times New Roman"/>
                <w:sz w:val="23"/>
                <w:szCs w:val="23"/>
              </w:rPr>
            </w:pPr>
            <w:proofErr w:type="spellStart"/>
            <w:r>
              <w:rPr>
                <w:rFonts w:ascii="Times New Roman" w:hAnsi="Times New Roman"/>
                <w:sz w:val="23"/>
              </w:rPr>
              <w:t>Automobilinis</w:t>
            </w:r>
            <w:proofErr w:type="spellEnd"/>
            <w:r>
              <w:rPr>
                <w:rFonts w:ascii="Times New Roman" w:hAnsi="Times New Roman"/>
                <w:sz w:val="23"/>
              </w:rPr>
              <w:t xml:space="preserve"> </w:t>
            </w:r>
            <w:proofErr w:type="spellStart"/>
            <w:r>
              <w:rPr>
                <w:rFonts w:ascii="Times New Roman" w:hAnsi="Times New Roman"/>
                <w:sz w:val="23"/>
              </w:rPr>
              <w:t>dyzelinis</w:t>
            </w:r>
            <w:proofErr w:type="spellEnd"/>
            <w:r>
              <w:rPr>
                <w:rFonts w:ascii="Times New Roman" w:hAnsi="Times New Roman"/>
                <w:sz w:val="23"/>
              </w:rPr>
              <w:t xml:space="preserve"> </w:t>
            </w:r>
            <w:proofErr w:type="spellStart"/>
            <w:r>
              <w:rPr>
                <w:rFonts w:ascii="Times New Roman" w:hAnsi="Times New Roman"/>
                <w:sz w:val="23"/>
              </w:rPr>
              <w:t>kuras</w:t>
            </w:r>
            <w:proofErr w:type="spellEnd"/>
            <w:r>
              <w:rPr>
                <w:rFonts w:ascii="Times New Roman" w:hAnsi="Times New Roman"/>
                <w:sz w:val="23"/>
              </w:rPr>
              <w:t xml:space="preserve"> </w:t>
            </w:r>
            <w:proofErr w:type="spellStart"/>
            <w:r>
              <w:rPr>
                <w:rFonts w:ascii="Times New Roman" w:hAnsi="Times New Roman"/>
                <w:sz w:val="23"/>
              </w:rPr>
              <w:t>turi</w:t>
            </w:r>
            <w:proofErr w:type="spellEnd"/>
            <w:r>
              <w:rPr>
                <w:rFonts w:ascii="Times New Roman" w:hAnsi="Times New Roman"/>
                <w:sz w:val="23"/>
              </w:rPr>
              <w:t xml:space="preserve"> </w:t>
            </w:r>
            <w:proofErr w:type="spellStart"/>
            <w:r>
              <w:rPr>
                <w:rFonts w:ascii="Times New Roman" w:hAnsi="Times New Roman"/>
                <w:sz w:val="23"/>
              </w:rPr>
              <w:t>atitikti</w:t>
            </w:r>
            <w:proofErr w:type="spellEnd"/>
            <w:r>
              <w:rPr>
                <w:rFonts w:ascii="Times New Roman" w:hAnsi="Times New Roman"/>
                <w:sz w:val="23"/>
              </w:rPr>
              <w:t xml:space="preserve"> LST EN 590: 2008 + A1:2010 </w:t>
            </w:r>
            <w:proofErr w:type="spellStart"/>
            <w:r>
              <w:rPr>
                <w:rFonts w:ascii="Times New Roman" w:hAnsi="Times New Roman"/>
                <w:sz w:val="23"/>
              </w:rPr>
              <w:t>reikalavimus</w:t>
            </w:r>
            <w:proofErr w:type="spellEnd"/>
            <w:r>
              <w:rPr>
                <w:rFonts w:ascii="Times New Roman" w:hAnsi="Times New Roman"/>
                <w:sz w:val="23"/>
              </w:rPr>
              <w:t xml:space="preserve"> </w:t>
            </w:r>
            <w:proofErr w:type="spellStart"/>
            <w:r>
              <w:rPr>
                <w:rFonts w:ascii="Times New Roman" w:hAnsi="Times New Roman"/>
                <w:sz w:val="23"/>
              </w:rPr>
              <w:t>arba</w:t>
            </w:r>
            <w:proofErr w:type="spellEnd"/>
            <w:r>
              <w:rPr>
                <w:rFonts w:ascii="Times New Roman" w:hAnsi="Times New Roman"/>
                <w:sz w:val="23"/>
              </w:rPr>
              <w:t xml:space="preserve"> </w:t>
            </w:r>
            <w:proofErr w:type="spellStart"/>
            <w:r>
              <w:rPr>
                <w:rFonts w:ascii="Times New Roman" w:hAnsi="Times New Roman"/>
                <w:sz w:val="23"/>
              </w:rPr>
              <w:t>lygiavertį</w:t>
            </w:r>
            <w:proofErr w:type="spellEnd"/>
            <w:r>
              <w:rPr>
                <w:rFonts w:ascii="Times New Roman" w:hAnsi="Times New Roman"/>
                <w:sz w:val="23"/>
              </w:rPr>
              <w:t xml:space="preserve"> </w:t>
            </w:r>
            <w:proofErr w:type="spellStart"/>
            <w:r>
              <w:rPr>
                <w:rFonts w:ascii="Times New Roman" w:hAnsi="Times New Roman"/>
                <w:sz w:val="23"/>
              </w:rPr>
              <w:t>Europos</w:t>
            </w:r>
            <w:proofErr w:type="spellEnd"/>
            <w:r>
              <w:rPr>
                <w:rFonts w:ascii="Times New Roman" w:hAnsi="Times New Roman"/>
                <w:sz w:val="23"/>
              </w:rPr>
              <w:t xml:space="preserve"> </w:t>
            </w:r>
            <w:proofErr w:type="spellStart"/>
            <w:r>
              <w:rPr>
                <w:rFonts w:ascii="Times New Roman" w:hAnsi="Times New Roman"/>
                <w:sz w:val="23"/>
              </w:rPr>
              <w:t>Sąjungos</w:t>
            </w:r>
            <w:proofErr w:type="spellEnd"/>
            <w:r>
              <w:rPr>
                <w:rFonts w:ascii="Times New Roman" w:hAnsi="Times New Roman"/>
                <w:sz w:val="23"/>
              </w:rPr>
              <w:t xml:space="preserve"> </w:t>
            </w:r>
            <w:proofErr w:type="spellStart"/>
            <w:r>
              <w:rPr>
                <w:rFonts w:ascii="Times New Roman" w:hAnsi="Times New Roman"/>
                <w:sz w:val="23"/>
              </w:rPr>
              <w:t>valstybių</w:t>
            </w:r>
            <w:proofErr w:type="spellEnd"/>
            <w:r>
              <w:rPr>
                <w:rFonts w:ascii="Times New Roman" w:hAnsi="Times New Roman"/>
                <w:sz w:val="23"/>
              </w:rPr>
              <w:t xml:space="preserve"> </w:t>
            </w:r>
            <w:proofErr w:type="spellStart"/>
            <w:r>
              <w:rPr>
                <w:rFonts w:ascii="Times New Roman" w:hAnsi="Times New Roman"/>
                <w:sz w:val="23"/>
              </w:rPr>
              <w:t>narių</w:t>
            </w:r>
            <w:proofErr w:type="spellEnd"/>
            <w:r>
              <w:rPr>
                <w:rFonts w:ascii="Times New Roman" w:hAnsi="Times New Roman"/>
                <w:sz w:val="23"/>
              </w:rPr>
              <w:t xml:space="preserve"> </w:t>
            </w:r>
            <w:proofErr w:type="spellStart"/>
            <w:r>
              <w:rPr>
                <w:rFonts w:ascii="Times New Roman" w:hAnsi="Times New Roman"/>
                <w:sz w:val="23"/>
              </w:rPr>
              <w:t>nacionalinių</w:t>
            </w:r>
            <w:proofErr w:type="spellEnd"/>
            <w:r>
              <w:rPr>
                <w:rFonts w:ascii="Times New Roman" w:hAnsi="Times New Roman"/>
                <w:sz w:val="23"/>
              </w:rPr>
              <w:t xml:space="preserve"> </w:t>
            </w:r>
            <w:proofErr w:type="spellStart"/>
            <w:r>
              <w:rPr>
                <w:rFonts w:ascii="Times New Roman" w:hAnsi="Times New Roman"/>
                <w:sz w:val="23"/>
              </w:rPr>
              <w:t>standartizacijos</w:t>
            </w:r>
            <w:proofErr w:type="spellEnd"/>
            <w:r>
              <w:rPr>
                <w:rFonts w:ascii="Times New Roman" w:hAnsi="Times New Roman"/>
                <w:sz w:val="23"/>
              </w:rPr>
              <w:t xml:space="preserve"> </w:t>
            </w:r>
            <w:proofErr w:type="spellStart"/>
            <w:r>
              <w:rPr>
                <w:rFonts w:ascii="Times New Roman" w:hAnsi="Times New Roman"/>
                <w:sz w:val="23"/>
              </w:rPr>
              <w:t>institutų</w:t>
            </w:r>
            <w:proofErr w:type="spellEnd"/>
            <w:r>
              <w:rPr>
                <w:rFonts w:ascii="Times New Roman" w:hAnsi="Times New Roman"/>
                <w:sz w:val="23"/>
              </w:rPr>
              <w:t xml:space="preserve"> </w:t>
            </w:r>
            <w:proofErr w:type="spellStart"/>
            <w:r>
              <w:rPr>
                <w:rFonts w:ascii="Times New Roman" w:hAnsi="Times New Roman"/>
                <w:sz w:val="23"/>
              </w:rPr>
              <w:t>patvirtintą</w:t>
            </w:r>
            <w:proofErr w:type="spellEnd"/>
            <w:r>
              <w:rPr>
                <w:rFonts w:ascii="Times New Roman" w:hAnsi="Times New Roman"/>
                <w:sz w:val="23"/>
              </w:rPr>
              <w:t xml:space="preserve"> </w:t>
            </w:r>
            <w:proofErr w:type="spellStart"/>
            <w:proofErr w:type="gramStart"/>
            <w:r>
              <w:rPr>
                <w:rFonts w:ascii="Times New Roman" w:hAnsi="Times New Roman"/>
                <w:sz w:val="23"/>
              </w:rPr>
              <w:t>normatyvinį</w:t>
            </w:r>
            <w:proofErr w:type="spellEnd"/>
            <w:r>
              <w:rPr>
                <w:rFonts w:ascii="Times New Roman" w:hAnsi="Times New Roman"/>
                <w:sz w:val="23"/>
              </w:rPr>
              <w:t xml:space="preserve"> </w:t>
            </w:r>
            <w:r>
              <w:rPr>
                <w:rFonts w:ascii="Times New Roman" w:hAnsi="Times New Roman"/>
                <w:spacing w:val="13"/>
                <w:sz w:val="23"/>
              </w:rPr>
              <w:t xml:space="preserve"> </w:t>
            </w:r>
            <w:proofErr w:type="spellStart"/>
            <w:r>
              <w:rPr>
                <w:rFonts w:ascii="Times New Roman" w:hAnsi="Times New Roman"/>
                <w:sz w:val="23"/>
              </w:rPr>
              <w:t>dokumentą</w:t>
            </w:r>
            <w:proofErr w:type="spellEnd"/>
            <w:proofErr w:type="gramEnd"/>
            <w:r>
              <w:rPr>
                <w:rFonts w:ascii="Times New Roman" w:hAnsi="Times New Roman"/>
                <w:sz w:val="23"/>
              </w:rPr>
              <w:t>.</w:t>
            </w:r>
          </w:p>
          <w:p w:rsidR="00420F9C" w:rsidRPr="00420F9C" w:rsidRDefault="00420F9C" w:rsidP="003539E4">
            <w:pPr>
              <w:pStyle w:val="Sraopastraipa1"/>
              <w:numPr>
                <w:ilvl w:val="0"/>
                <w:numId w:val="9"/>
              </w:numPr>
              <w:tabs>
                <w:tab w:val="left" w:pos="752"/>
                <w:tab w:val="left" w:pos="3427"/>
              </w:tabs>
              <w:ind w:left="82" w:firstLine="365"/>
              <w:jc w:val="both"/>
              <w:rPr>
                <w:rFonts w:ascii="Times New Roman" w:eastAsia="Times New Roman" w:hAnsi="Times New Roman"/>
                <w:sz w:val="23"/>
                <w:szCs w:val="23"/>
              </w:rPr>
            </w:pPr>
            <w:proofErr w:type="spellStart"/>
            <w:r w:rsidRPr="00420F9C">
              <w:rPr>
                <w:rFonts w:ascii="Times New Roman" w:hAnsi="Times New Roman"/>
                <w:sz w:val="23"/>
              </w:rPr>
              <w:t>Šaltuoju</w:t>
            </w:r>
            <w:proofErr w:type="spellEnd"/>
            <w:r w:rsidRPr="00420F9C">
              <w:rPr>
                <w:rFonts w:ascii="Times New Roman" w:hAnsi="Times New Roman"/>
                <w:sz w:val="23"/>
              </w:rPr>
              <w:t xml:space="preserve"> </w:t>
            </w:r>
            <w:proofErr w:type="spellStart"/>
            <w:r w:rsidRPr="00420F9C">
              <w:rPr>
                <w:rFonts w:ascii="Times New Roman" w:hAnsi="Times New Roman"/>
                <w:sz w:val="23"/>
              </w:rPr>
              <w:t>metų</w:t>
            </w:r>
            <w:proofErr w:type="spellEnd"/>
            <w:r w:rsidRPr="00420F9C">
              <w:rPr>
                <w:rFonts w:ascii="Times New Roman" w:hAnsi="Times New Roman"/>
                <w:sz w:val="23"/>
              </w:rPr>
              <w:t xml:space="preserve"> </w:t>
            </w:r>
            <w:proofErr w:type="spellStart"/>
            <w:r w:rsidRPr="00420F9C">
              <w:rPr>
                <w:rFonts w:ascii="Times New Roman" w:hAnsi="Times New Roman"/>
                <w:sz w:val="23"/>
              </w:rPr>
              <w:t>laiku</w:t>
            </w:r>
            <w:proofErr w:type="spellEnd"/>
            <w:r w:rsidRPr="00420F9C">
              <w:rPr>
                <w:rFonts w:ascii="Times New Roman" w:hAnsi="Times New Roman"/>
                <w:sz w:val="23"/>
              </w:rPr>
              <w:t xml:space="preserve"> </w:t>
            </w:r>
            <w:proofErr w:type="spellStart"/>
            <w:r w:rsidRPr="00420F9C">
              <w:rPr>
                <w:rFonts w:ascii="Times New Roman" w:hAnsi="Times New Roman"/>
                <w:sz w:val="23"/>
              </w:rPr>
              <w:t>Tiekėjas</w:t>
            </w:r>
            <w:proofErr w:type="spellEnd"/>
            <w:r w:rsidRPr="00420F9C">
              <w:rPr>
                <w:rFonts w:ascii="Times New Roman" w:hAnsi="Times New Roman"/>
                <w:sz w:val="23"/>
              </w:rPr>
              <w:t xml:space="preserve"> </w:t>
            </w:r>
            <w:proofErr w:type="spellStart"/>
            <w:r w:rsidRPr="00420F9C">
              <w:rPr>
                <w:rFonts w:ascii="Times New Roman" w:hAnsi="Times New Roman"/>
                <w:sz w:val="23"/>
              </w:rPr>
              <w:t>turi</w:t>
            </w:r>
            <w:proofErr w:type="spellEnd"/>
            <w:r w:rsidRPr="00420F9C">
              <w:rPr>
                <w:rFonts w:ascii="Times New Roman" w:hAnsi="Times New Roman"/>
                <w:sz w:val="23"/>
              </w:rPr>
              <w:t xml:space="preserve"> </w:t>
            </w:r>
            <w:proofErr w:type="spellStart"/>
            <w:r w:rsidRPr="00420F9C">
              <w:rPr>
                <w:rFonts w:ascii="Times New Roman" w:hAnsi="Times New Roman"/>
                <w:sz w:val="23"/>
              </w:rPr>
              <w:t>užtikrinti</w:t>
            </w:r>
            <w:proofErr w:type="spellEnd"/>
            <w:r w:rsidRPr="00420F9C">
              <w:rPr>
                <w:rFonts w:ascii="Times New Roman" w:hAnsi="Times New Roman"/>
                <w:sz w:val="23"/>
              </w:rPr>
              <w:t xml:space="preserve"> </w:t>
            </w:r>
            <w:proofErr w:type="spellStart"/>
            <w:r w:rsidRPr="00420F9C">
              <w:rPr>
                <w:rFonts w:ascii="Times New Roman" w:hAnsi="Times New Roman"/>
                <w:sz w:val="23"/>
              </w:rPr>
              <w:t>arktinio</w:t>
            </w:r>
            <w:proofErr w:type="spellEnd"/>
            <w:r w:rsidRPr="00420F9C">
              <w:rPr>
                <w:rFonts w:ascii="Times New Roman" w:hAnsi="Times New Roman"/>
                <w:sz w:val="23"/>
              </w:rPr>
              <w:t xml:space="preserve"> </w:t>
            </w:r>
            <w:proofErr w:type="spellStart"/>
            <w:r w:rsidRPr="00420F9C">
              <w:rPr>
                <w:rFonts w:ascii="Times New Roman" w:hAnsi="Times New Roman"/>
                <w:sz w:val="23"/>
              </w:rPr>
              <w:t>dyzelinio</w:t>
            </w:r>
            <w:proofErr w:type="spellEnd"/>
            <w:r w:rsidRPr="00420F9C">
              <w:rPr>
                <w:rFonts w:ascii="Times New Roman" w:hAnsi="Times New Roman"/>
                <w:sz w:val="23"/>
              </w:rPr>
              <w:t xml:space="preserve"> </w:t>
            </w:r>
            <w:proofErr w:type="spellStart"/>
            <w:r w:rsidRPr="00420F9C">
              <w:rPr>
                <w:rFonts w:ascii="Times New Roman" w:hAnsi="Times New Roman"/>
                <w:sz w:val="23"/>
              </w:rPr>
              <w:t>kuro</w:t>
            </w:r>
            <w:proofErr w:type="spellEnd"/>
            <w:r w:rsidRPr="00420F9C">
              <w:rPr>
                <w:rFonts w:ascii="Times New Roman" w:hAnsi="Times New Roman"/>
                <w:sz w:val="23"/>
              </w:rPr>
              <w:t xml:space="preserve"> </w:t>
            </w:r>
            <w:proofErr w:type="spellStart"/>
            <w:r w:rsidRPr="00420F9C">
              <w:rPr>
                <w:rFonts w:ascii="Times New Roman" w:hAnsi="Times New Roman"/>
                <w:sz w:val="23"/>
              </w:rPr>
              <w:t>tiekimą</w:t>
            </w:r>
            <w:proofErr w:type="spellEnd"/>
            <w:r w:rsidRPr="00420F9C">
              <w:rPr>
                <w:rFonts w:ascii="Times New Roman" w:hAnsi="Times New Roman"/>
                <w:sz w:val="23"/>
              </w:rPr>
              <w:t>.</w:t>
            </w:r>
          </w:p>
          <w:p w:rsidR="00420F9C" w:rsidRPr="00D150A5" w:rsidRDefault="00420F9C" w:rsidP="001415E7">
            <w:pPr>
              <w:pStyle w:val="TableParagraph"/>
              <w:spacing w:line="244" w:lineRule="auto"/>
              <w:ind w:left="100" w:firstLine="265"/>
              <w:jc w:val="both"/>
              <w:rPr>
                <w:rFonts w:ascii="Times New Roman" w:hAnsi="Times New Roman"/>
                <w:sz w:val="23"/>
              </w:rPr>
            </w:pPr>
            <w:r>
              <w:rPr>
                <w:rFonts w:ascii="Times New Roman" w:eastAsia="Times New Roman" w:hAnsi="Times New Roman"/>
                <w:sz w:val="23"/>
                <w:szCs w:val="23"/>
              </w:rPr>
              <w:t xml:space="preserve">10. </w:t>
            </w:r>
            <w:proofErr w:type="spellStart"/>
            <w:r>
              <w:rPr>
                <w:rFonts w:ascii="Times New Roman" w:hAnsi="Times New Roman"/>
                <w:sz w:val="23"/>
              </w:rPr>
              <w:t>Tiekėjas</w:t>
            </w:r>
            <w:proofErr w:type="spellEnd"/>
            <w:r>
              <w:rPr>
                <w:rFonts w:ascii="Times New Roman" w:hAnsi="Times New Roman"/>
                <w:sz w:val="23"/>
              </w:rPr>
              <w:t xml:space="preserve"> </w:t>
            </w:r>
            <w:proofErr w:type="spellStart"/>
            <w:r>
              <w:rPr>
                <w:rFonts w:ascii="Times New Roman" w:hAnsi="Times New Roman"/>
                <w:sz w:val="23"/>
              </w:rPr>
              <w:t>turi</w:t>
            </w:r>
            <w:proofErr w:type="spellEnd"/>
            <w:r>
              <w:rPr>
                <w:rFonts w:ascii="Times New Roman" w:hAnsi="Times New Roman"/>
                <w:sz w:val="23"/>
              </w:rPr>
              <w:t xml:space="preserve"> </w:t>
            </w:r>
            <w:proofErr w:type="spellStart"/>
            <w:r>
              <w:rPr>
                <w:rFonts w:ascii="Times New Roman" w:hAnsi="Times New Roman"/>
                <w:sz w:val="23"/>
              </w:rPr>
              <w:t>suteikti</w:t>
            </w:r>
            <w:proofErr w:type="spellEnd"/>
            <w:r>
              <w:rPr>
                <w:rFonts w:ascii="Times New Roman" w:hAnsi="Times New Roman"/>
                <w:sz w:val="23"/>
              </w:rPr>
              <w:t xml:space="preserve"> </w:t>
            </w:r>
            <w:proofErr w:type="spellStart"/>
            <w:r>
              <w:rPr>
                <w:rFonts w:ascii="Times New Roman" w:hAnsi="Times New Roman"/>
                <w:sz w:val="23"/>
              </w:rPr>
              <w:t>mėnesio</w:t>
            </w:r>
            <w:proofErr w:type="spellEnd"/>
            <w:r>
              <w:rPr>
                <w:rFonts w:ascii="Times New Roman" w:hAnsi="Times New Roman"/>
                <w:sz w:val="23"/>
              </w:rPr>
              <w:t xml:space="preserve"> </w:t>
            </w:r>
            <w:proofErr w:type="spellStart"/>
            <w:r>
              <w:rPr>
                <w:rFonts w:ascii="Times New Roman" w:hAnsi="Times New Roman"/>
                <w:sz w:val="23"/>
              </w:rPr>
              <w:t>kreditą</w:t>
            </w:r>
            <w:proofErr w:type="spellEnd"/>
            <w:r>
              <w:rPr>
                <w:rFonts w:ascii="Times New Roman" w:hAnsi="Times New Roman"/>
                <w:sz w:val="23"/>
              </w:rPr>
              <w:t xml:space="preserve"> ne </w:t>
            </w:r>
            <w:proofErr w:type="spellStart"/>
            <w:r>
              <w:rPr>
                <w:rFonts w:ascii="Times New Roman" w:hAnsi="Times New Roman"/>
                <w:sz w:val="23"/>
              </w:rPr>
              <w:t>mažesnei</w:t>
            </w:r>
            <w:proofErr w:type="spellEnd"/>
            <w:r>
              <w:rPr>
                <w:rFonts w:ascii="Times New Roman" w:hAnsi="Times New Roman"/>
                <w:sz w:val="23"/>
              </w:rPr>
              <w:t xml:space="preserve"> </w:t>
            </w:r>
            <w:proofErr w:type="spellStart"/>
            <w:r>
              <w:rPr>
                <w:rFonts w:ascii="Times New Roman" w:hAnsi="Times New Roman"/>
                <w:sz w:val="23"/>
              </w:rPr>
              <w:t>kaip</w:t>
            </w:r>
            <w:proofErr w:type="spellEnd"/>
            <w:r>
              <w:rPr>
                <w:rFonts w:ascii="Times New Roman" w:hAnsi="Times New Roman"/>
                <w:sz w:val="23"/>
              </w:rPr>
              <w:t xml:space="preserve"> 1800 </w:t>
            </w:r>
            <w:proofErr w:type="spellStart"/>
            <w:r>
              <w:rPr>
                <w:rFonts w:ascii="Times New Roman" w:hAnsi="Times New Roman"/>
                <w:sz w:val="23"/>
              </w:rPr>
              <w:t>eur.</w:t>
            </w:r>
            <w:proofErr w:type="spellEnd"/>
            <w:r>
              <w:rPr>
                <w:rFonts w:ascii="Times New Roman" w:hAnsi="Times New Roman"/>
                <w:sz w:val="23"/>
              </w:rPr>
              <w:t xml:space="preserve"> </w:t>
            </w:r>
            <w:proofErr w:type="spellStart"/>
            <w:proofErr w:type="gramStart"/>
            <w:r>
              <w:rPr>
                <w:rFonts w:ascii="Times New Roman" w:hAnsi="Times New Roman"/>
                <w:sz w:val="23"/>
              </w:rPr>
              <w:t>sumai</w:t>
            </w:r>
            <w:proofErr w:type="spellEnd"/>
            <w:proofErr w:type="gramEnd"/>
            <w:r>
              <w:rPr>
                <w:rFonts w:ascii="Times New Roman" w:hAnsi="Times New Roman"/>
                <w:sz w:val="23"/>
              </w:rPr>
              <w:t>.</w:t>
            </w:r>
          </w:p>
        </w:tc>
      </w:tr>
    </w:tbl>
    <w:p w:rsidR="002E0C59" w:rsidRDefault="002E0C59" w:rsidP="002E0C59">
      <w:pPr>
        <w:pStyle w:val="Pagrindinistekstas"/>
        <w:spacing w:before="73"/>
        <w:ind w:right="163"/>
      </w:pPr>
      <w:bookmarkStart w:id="14" w:name="_GoBack"/>
      <w:bookmarkEnd w:id="14"/>
    </w:p>
    <w:p w:rsidR="00A27AEF" w:rsidRDefault="00A27AEF" w:rsidP="00A27AEF">
      <w:pPr>
        <w:pStyle w:val="Pagrindinistekstas"/>
        <w:spacing w:before="73"/>
        <w:ind w:right="163"/>
      </w:pPr>
    </w:p>
    <w:sectPr w:rsidR="00A27AEF" w:rsidSect="00470030">
      <w:headerReference w:type="even" r:id="rId14"/>
      <w:headerReference w:type="default" r:id="rId15"/>
      <w:headerReference w:type="first" r:id="rId16"/>
      <w:pgSz w:w="12240" w:h="15840"/>
      <w:pgMar w:top="1134"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4E1" w:rsidRDefault="00D554E1" w:rsidP="000B28CF">
      <w:pPr>
        <w:spacing w:after="0" w:line="240" w:lineRule="auto"/>
      </w:pPr>
      <w:r>
        <w:separator/>
      </w:r>
    </w:p>
  </w:endnote>
  <w:endnote w:type="continuationSeparator" w:id="0">
    <w:p w:rsidR="00D554E1" w:rsidRDefault="00D554E1" w:rsidP="000B2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nsolas">
    <w:panose1 w:val="020B0609020204030204"/>
    <w:charset w:val="BA"/>
    <w:family w:val="modern"/>
    <w:pitch w:val="fixed"/>
    <w:sig w:usb0="E10002FF" w:usb1="4000FCFF" w:usb2="00000009" w:usb3="00000000" w:csb0="0000019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_Times">
    <w:altName w:val="Times New Roman"/>
    <w:charset w:val="00"/>
    <w:family w:val="roman"/>
    <w:pitch w:val="variable"/>
    <w:sig w:usb0="00000003" w:usb1="00000000" w:usb2="00000000" w:usb3="00000000" w:csb0="00000001" w:csb1="00000000"/>
  </w:font>
  <w:font w:name="Optima">
    <w:altName w:val="Segoe UI"/>
    <w:charset w:val="00"/>
    <w:family w:val="swiss"/>
    <w:pitch w:val="variable"/>
    <w:sig w:usb0="00000007" w:usb1="00000000" w:usb2="00000000" w:usb3="00000000" w:csb0="00000093" w:csb1="00000000"/>
  </w:font>
  <w:font w:name="Lucida Sans Unicode">
    <w:panose1 w:val="020B0602030504020204"/>
    <w:charset w:val="BA"/>
    <w:family w:val="swiss"/>
    <w:pitch w:val="variable"/>
    <w:sig w:usb0="80000AFF" w:usb1="0000396B" w:usb2="00000000" w:usb3="00000000" w:csb0="000000BF" w:csb1="00000000"/>
  </w:font>
  <w:font w:name="Trebuchet MS">
    <w:panose1 w:val="020B0603020202020204"/>
    <w:charset w:val="BA"/>
    <w:family w:val="swiss"/>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4E1" w:rsidRDefault="00D554E1" w:rsidP="000B28CF">
      <w:pPr>
        <w:spacing w:after="0" w:line="240" w:lineRule="auto"/>
      </w:pPr>
      <w:r>
        <w:separator/>
      </w:r>
    </w:p>
  </w:footnote>
  <w:footnote w:type="continuationSeparator" w:id="0">
    <w:p w:rsidR="00D554E1" w:rsidRDefault="00D554E1" w:rsidP="000B28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887" w:rsidRDefault="00F43887" w:rsidP="00270A1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F43887" w:rsidRDefault="00F4388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887" w:rsidRDefault="00F43887" w:rsidP="00270A1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552DF6">
      <w:rPr>
        <w:rStyle w:val="Puslapionumeris"/>
        <w:noProof/>
      </w:rPr>
      <w:t>13</w:t>
    </w:r>
    <w:r>
      <w:rPr>
        <w:rStyle w:val="Puslapionumeris"/>
      </w:rPr>
      <w:fldChar w:fldCharType="end"/>
    </w:r>
  </w:p>
  <w:p w:rsidR="00F43887" w:rsidRDefault="00F4388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887" w:rsidRDefault="00F43887">
    <w:pPr>
      <w:pStyle w:val="Antrat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multilevel"/>
    <w:tmpl w:val="00000004"/>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5"/>
    <w:multiLevelType w:val="multilevel"/>
    <w:tmpl w:val="00000005"/>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17235EE9"/>
    <w:multiLevelType w:val="hybridMultilevel"/>
    <w:tmpl w:val="D49C19EE"/>
    <w:lvl w:ilvl="0" w:tplc="08B42B3E">
      <w:start w:val="1"/>
      <w:numFmt w:val="decimal"/>
      <w:lvlText w:val="%1."/>
      <w:lvlJc w:val="left"/>
      <w:pPr>
        <w:ind w:left="100" w:hanging="351"/>
      </w:pPr>
      <w:rPr>
        <w:rFonts w:ascii="Times New Roman" w:eastAsia="Times New Roman" w:hAnsi="Times New Roman" w:hint="default"/>
        <w:spacing w:val="-2"/>
        <w:w w:val="101"/>
        <w:sz w:val="23"/>
        <w:szCs w:val="23"/>
      </w:rPr>
    </w:lvl>
    <w:lvl w:ilvl="1" w:tplc="6ACECEF8">
      <w:start w:val="1"/>
      <w:numFmt w:val="bullet"/>
      <w:lvlText w:val="o"/>
      <w:lvlJc w:val="left"/>
      <w:pPr>
        <w:ind w:left="1502" w:hanging="351"/>
      </w:pPr>
      <w:rPr>
        <w:rFonts w:ascii="Courier New" w:eastAsia="Courier New" w:hAnsi="Courier New" w:hint="default"/>
        <w:w w:val="101"/>
        <w:sz w:val="23"/>
        <w:szCs w:val="23"/>
      </w:rPr>
    </w:lvl>
    <w:lvl w:ilvl="2" w:tplc="9DB6EA88">
      <w:start w:val="1"/>
      <w:numFmt w:val="bullet"/>
      <w:lvlText w:val="•"/>
      <w:lvlJc w:val="left"/>
      <w:pPr>
        <w:ind w:left="2129" w:hanging="351"/>
      </w:pPr>
      <w:rPr>
        <w:rFonts w:hint="default"/>
      </w:rPr>
    </w:lvl>
    <w:lvl w:ilvl="3" w:tplc="2AF2CFDE">
      <w:start w:val="1"/>
      <w:numFmt w:val="bullet"/>
      <w:lvlText w:val="•"/>
      <w:lvlJc w:val="left"/>
      <w:pPr>
        <w:ind w:left="2759" w:hanging="351"/>
      </w:pPr>
      <w:rPr>
        <w:rFonts w:hint="default"/>
      </w:rPr>
    </w:lvl>
    <w:lvl w:ilvl="4" w:tplc="36E44D76">
      <w:start w:val="1"/>
      <w:numFmt w:val="bullet"/>
      <w:lvlText w:val="•"/>
      <w:lvlJc w:val="left"/>
      <w:pPr>
        <w:ind w:left="3388" w:hanging="351"/>
      </w:pPr>
      <w:rPr>
        <w:rFonts w:hint="default"/>
      </w:rPr>
    </w:lvl>
    <w:lvl w:ilvl="5" w:tplc="0BF408C0">
      <w:start w:val="1"/>
      <w:numFmt w:val="bullet"/>
      <w:lvlText w:val="•"/>
      <w:lvlJc w:val="left"/>
      <w:pPr>
        <w:ind w:left="4018" w:hanging="351"/>
      </w:pPr>
      <w:rPr>
        <w:rFonts w:hint="default"/>
      </w:rPr>
    </w:lvl>
    <w:lvl w:ilvl="6" w:tplc="0BE6DAB0">
      <w:start w:val="1"/>
      <w:numFmt w:val="bullet"/>
      <w:lvlText w:val="•"/>
      <w:lvlJc w:val="left"/>
      <w:pPr>
        <w:ind w:left="4647" w:hanging="351"/>
      </w:pPr>
      <w:rPr>
        <w:rFonts w:hint="default"/>
      </w:rPr>
    </w:lvl>
    <w:lvl w:ilvl="7" w:tplc="3B22070C">
      <w:start w:val="1"/>
      <w:numFmt w:val="bullet"/>
      <w:lvlText w:val="•"/>
      <w:lvlJc w:val="left"/>
      <w:pPr>
        <w:ind w:left="5277" w:hanging="351"/>
      </w:pPr>
      <w:rPr>
        <w:rFonts w:hint="default"/>
      </w:rPr>
    </w:lvl>
    <w:lvl w:ilvl="8" w:tplc="C4AEEFFA">
      <w:start w:val="1"/>
      <w:numFmt w:val="bullet"/>
      <w:lvlText w:val="•"/>
      <w:lvlJc w:val="left"/>
      <w:pPr>
        <w:ind w:left="5906" w:hanging="351"/>
      </w:pPr>
      <w:rPr>
        <w:rFonts w:hint="default"/>
      </w:rPr>
    </w:lvl>
  </w:abstractNum>
  <w:abstractNum w:abstractNumId="4">
    <w:nsid w:val="24853622"/>
    <w:multiLevelType w:val="multilevel"/>
    <w:tmpl w:val="2DCEB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265C539E"/>
    <w:multiLevelType w:val="hybridMultilevel"/>
    <w:tmpl w:val="E5E04F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3E590D10"/>
    <w:multiLevelType w:val="hybridMultilevel"/>
    <w:tmpl w:val="7C121D00"/>
    <w:lvl w:ilvl="0" w:tplc="FFAE75E2">
      <w:start w:val="6"/>
      <w:numFmt w:val="decimal"/>
      <w:lvlText w:val="%1."/>
      <w:lvlJc w:val="left"/>
      <w:pPr>
        <w:ind w:left="2726" w:hanging="351"/>
      </w:pPr>
      <w:rPr>
        <w:rFonts w:ascii="Times New Roman" w:eastAsia="Times New Roman" w:hAnsi="Times New Roman" w:hint="default"/>
        <w:spacing w:val="-2"/>
        <w:w w:val="101"/>
        <w:sz w:val="23"/>
        <w:szCs w:val="23"/>
      </w:rPr>
    </w:lvl>
    <w:lvl w:ilvl="1" w:tplc="CA3275B6">
      <w:start w:val="1"/>
      <w:numFmt w:val="bullet"/>
      <w:lvlText w:val="•"/>
      <w:lvlJc w:val="left"/>
      <w:pPr>
        <w:ind w:left="3438" w:hanging="351"/>
      </w:pPr>
      <w:rPr>
        <w:rFonts w:hint="default"/>
      </w:rPr>
    </w:lvl>
    <w:lvl w:ilvl="2" w:tplc="4CF6F90C">
      <w:start w:val="1"/>
      <w:numFmt w:val="bullet"/>
      <w:lvlText w:val="•"/>
      <w:lvlJc w:val="left"/>
      <w:pPr>
        <w:ind w:left="4157" w:hanging="351"/>
      </w:pPr>
      <w:rPr>
        <w:rFonts w:hint="default"/>
      </w:rPr>
    </w:lvl>
    <w:lvl w:ilvl="3" w:tplc="E87EAE36">
      <w:start w:val="1"/>
      <w:numFmt w:val="bullet"/>
      <w:lvlText w:val="•"/>
      <w:lvlJc w:val="left"/>
      <w:pPr>
        <w:ind w:left="4875" w:hanging="351"/>
      </w:pPr>
      <w:rPr>
        <w:rFonts w:hint="default"/>
      </w:rPr>
    </w:lvl>
    <w:lvl w:ilvl="4" w:tplc="025A7CDC">
      <w:start w:val="1"/>
      <w:numFmt w:val="bullet"/>
      <w:lvlText w:val="•"/>
      <w:lvlJc w:val="left"/>
      <w:pPr>
        <w:ind w:left="5594" w:hanging="351"/>
      </w:pPr>
      <w:rPr>
        <w:rFonts w:hint="default"/>
      </w:rPr>
    </w:lvl>
    <w:lvl w:ilvl="5" w:tplc="8DE64312">
      <w:start w:val="1"/>
      <w:numFmt w:val="bullet"/>
      <w:lvlText w:val="•"/>
      <w:lvlJc w:val="left"/>
      <w:pPr>
        <w:ind w:left="6312" w:hanging="351"/>
      </w:pPr>
      <w:rPr>
        <w:rFonts w:hint="default"/>
      </w:rPr>
    </w:lvl>
    <w:lvl w:ilvl="6" w:tplc="694CEED0">
      <w:start w:val="1"/>
      <w:numFmt w:val="bullet"/>
      <w:lvlText w:val="•"/>
      <w:lvlJc w:val="left"/>
      <w:pPr>
        <w:ind w:left="7031" w:hanging="351"/>
      </w:pPr>
      <w:rPr>
        <w:rFonts w:hint="default"/>
      </w:rPr>
    </w:lvl>
    <w:lvl w:ilvl="7" w:tplc="6952E8A0">
      <w:start w:val="1"/>
      <w:numFmt w:val="bullet"/>
      <w:lvlText w:val="•"/>
      <w:lvlJc w:val="left"/>
      <w:pPr>
        <w:ind w:left="7749" w:hanging="351"/>
      </w:pPr>
      <w:rPr>
        <w:rFonts w:hint="default"/>
      </w:rPr>
    </w:lvl>
    <w:lvl w:ilvl="8" w:tplc="FF168120">
      <w:start w:val="1"/>
      <w:numFmt w:val="bullet"/>
      <w:lvlText w:val="•"/>
      <w:lvlJc w:val="left"/>
      <w:pPr>
        <w:ind w:left="8468" w:hanging="351"/>
      </w:pPr>
      <w:rPr>
        <w:rFonts w:hint="default"/>
      </w:rPr>
    </w:lvl>
  </w:abstractNum>
  <w:abstractNum w:abstractNumId="7">
    <w:nsid w:val="4B456071"/>
    <w:multiLevelType w:val="multilevel"/>
    <w:tmpl w:val="35F0AC1A"/>
    <w:styleLink w:val="Style1"/>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61990324"/>
    <w:multiLevelType w:val="multilevel"/>
    <w:tmpl w:val="CCB6E31C"/>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584"/>
        </w:tabs>
        <w:ind w:left="1584" w:hanging="504"/>
      </w:pPr>
    </w:lvl>
    <w:lvl w:ilvl="3">
      <w:numFmt w:val="none"/>
      <w:lvlText w:val=""/>
      <w:lvlJc w:val="left"/>
      <w:pPr>
        <w:tabs>
          <w:tab w:val="num" w:pos="360"/>
        </w:tabs>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67DE6F90"/>
    <w:multiLevelType w:val="singleLevel"/>
    <w:tmpl w:val="1E88CE50"/>
    <w:lvl w:ilvl="0">
      <w:start w:val="1"/>
      <w:numFmt w:val="bullet"/>
      <w:pStyle w:val="Bulletwithtext3"/>
      <w:lvlText w:val=""/>
      <w:lvlJc w:val="left"/>
      <w:pPr>
        <w:tabs>
          <w:tab w:val="num" w:pos="1080"/>
        </w:tabs>
        <w:ind w:left="1080" w:hanging="360"/>
      </w:pPr>
      <w:rPr>
        <w:rFonts w:ascii="Symbol" w:hAnsi="Symbol" w:hint="default"/>
        <w:b w:val="0"/>
        <w:i w:val="0"/>
        <w:sz w:val="24"/>
      </w:rPr>
    </w:lvl>
  </w:abstractNum>
  <w:abstractNum w:abstractNumId="10">
    <w:nsid w:val="68804DFB"/>
    <w:multiLevelType w:val="multilevel"/>
    <w:tmpl w:val="6E5C2F68"/>
    <w:lvl w:ilvl="0">
      <w:start w:val="1"/>
      <w:numFmt w:val="decimal"/>
      <w:pStyle w:val="Numberedlist21"/>
      <w:lvlText w:val="%1."/>
      <w:lvlJc w:val="left"/>
      <w:pPr>
        <w:tabs>
          <w:tab w:val="num" w:pos="360"/>
        </w:tabs>
        <w:ind w:left="360" w:hanging="360"/>
      </w:pPr>
      <w:rPr>
        <w:rFonts w:hint="default"/>
      </w:rPr>
    </w:lvl>
    <w:lvl w:ilvl="1">
      <w:start w:val="1"/>
      <w:numFmt w:val="decimal"/>
      <w:pStyle w:val="Numberedlist22"/>
      <w:lvlText w:val="%1.%2."/>
      <w:lvlJc w:val="left"/>
      <w:pPr>
        <w:tabs>
          <w:tab w:val="num" w:pos="1571"/>
        </w:tabs>
        <w:ind w:left="1211" w:hanging="360"/>
      </w:pPr>
      <w:rPr>
        <w:rFonts w:hint="default"/>
      </w:rPr>
    </w:lvl>
    <w:lvl w:ilvl="2">
      <w:start w:val="1"/>
      <w:numFmt w:val="decimal"/>
      <w:pStyle w:val="Numberedlist23"/>
      <w:lvlText w:val="%1.%2.%3."/>
      <w:lvlJc w:val="left"/>
      <w:pPr>
        <w:tabs>
          <w:tab w:val="num" w:pos="1440"/>
        </w:tabs>
        <w:ind w:left="1080" w:hanging="360"/>
      </w:pPr>
      <w:rPr>
        <w:rFonts w:hint="default"/>
      </w:rPr>
    </w:lvl>
    <w:lvl w:ilvl="3">
      <w:start w:val="1"/>
      <w:numFmt w:val="decimal"/>
      <w:pStyle w:val="Numberedlist24"/>
      <w:lvlText w:val="%1.%2.%3.%4."/>
      <w:lvlJc w:val="left"/>
      <w:pPr>
        <w:tabs>
          <w:tab w:val="num" w:pos="216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24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1296"/>
        </w:tabs>
        <w:ind w:left="129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num w:numId="1">
    <w:abstractNumId w:val="11"/>
  </w:num>
  <w:num w:numId="2">
    <w:abstractNumId w:val="8"/>
  </w:num>
  <w:num w:numId="3">
    <w:abstractNumId w:val="10"/>
  </w:num>
  <w:num w:numId="4">
    <w:abstractNumId w:val="9"/>
  </w:num>
  <w:num w:numId="5">
    <w:abstractNumId w:val="7"/>
  </w:num>
  <w:num w:numId="6">
    <w:abstractNumId w:val="4"/>
  </w:num>
  <w:num w:numId="7">
    <w:abstractNumId w:val="1"/>
  </w:num>
  <w:num w:numId="8">
    <w:abstractNumId w:val="5"/>
  </w:num>
  <w:num w:numId="9">
    <w:abstractNumId w:val="6"/>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861"/>
    <w:rsid w:val="00003F0F"/>
    <w:rsid w:val="00004C77"/>
    <w:rsid w:val="000123BA"/>
    <w:rsid w:val="00020AFB"/>
    <w:rsid w:val="00036266"/>
    <w:rsid w:val="00042D12"/>
    <w:rsid w:val="00050803"/>
    <w:rsid w:val="00050C09"/>
    <w:rsid w:val="00053CD6"/>
    <w:rsid w:val="00057557"/>
    <w:rsid w:val="00057985"/>
    <w:rsid w:val="00064392"/>
    <w:rsid w:val="00067624"/>
    <w:rsid w:val="00072F4F"/>
    <w:rsid w:val="00074798"/>
    <w:rsid w:val="000756C1"/>
    <w:rsid w:val="0007584B"/>
    <w:rsid w:val="0007735C"/>
    <w:rsid w:val="00081F07"/>
    <w:rsid w:val="000920EC"/>
    <w:rsid w:val="00093C08"/>
    <w:rsid w:val="00096099"/>
    <w:rsid w:val="000A0B38"/>
    <w:rsid w:val="000B28CF"/>
    <w:rsid w:val="000B4879"/>
    <w:rsid w:val="000B5B9E"/>
    <w:rsid w:val="000B66DA"/>
    <w:rsid w:val="000C61D5"/>
    <w:rsid w:val="000D44C8"/>
    <w:rsid w:val="000E122E"/>
    <w:rsid w:val="000F0A9F"/>
    <w:rsid w:val="000F1D0D"/>
    <w:rsid w:val="000F694E"/>
    <w:rsid w:val="0010634C"/>
    <w:rsid w:val="0011087D"/>
    <w:rsid w:val="00111391"/>
    <w:rsid w:val="00124669"/>
    <w:rsid w:val="0012498C"/>
    <w:rsid w:val="001273DB"/>
    <w:rsid w:val="001415E7"/>
    <w:rsid w:val="00143173"/>
    <w:rsid w:val="00146F03"/>
    <w:rsid w:val="00151920"/>
    <w:rsid w:val="00156174"/>
    <w:rsid w:val="00182BF3"/>
    <w:rsid w:val="001849DE"/>
    <w:rsid w:val="00184E73"/>
    <w:rsid w:val="00185527"/>
    <w:rsid w:val="001934C2"/>
    <w:rsid w:val="00194DF1"/>
    <w:rsid w:val="001A2AAC"/>
    <w:rsid w:val="001B071D"/>
    <w:rsid w:val="001B4C05"/>
    <w:rsid w:val="001E08E0"/>
    <w:rsid w:val="001E3123"/>
    <w:rsid w:val="001F4663"/>
    <w:rsid w:val="001F736E"/>
    <w:rsid w:val="00217763"/>
    <w:rsid w:val="00221189"/>
    <w:rsid w:val="00224FF9"/>
    <w:rsid w:val="0023138D"/>
    <w:rsid w:val="00246079"/>
    <w:rsid w:val="00246EE4"/>
    <w:rsid w:val="00263C5E"/>
    <w:rsid w:val="002702CE"/>
    <w:rsid w:val="00270A1D"/>
    <w:rsid w:val="00272510"/>
    <w:rsid w:val="00274172"/>
    <w:rsid w:val="002831EF"/>
    <w:rsid w:val="00294865"/>
    <w:rsid w:val="002A7055"/>
    <w:rsid w:val="002B178E"/>
    <w:rsid w:val="002B2C2B"/>
    <w:rsid w:val="002B35AD"/>
    <w:rsid w:val="002C4034"/>
    <w:rsid w:val="002C6554"/>
    <w:rsid w:val="002D00D4"/>
    <w:rsid w:val="002D1DDE"/>
    <w:rsid w:val="002D36AB"/>
    <w:rsid w:val="002D510E"/>
    <w:rsid w:val="002E0C59"/>
    <w:rsid w:val="002E4828"/>
    <w:rsid w:val="002F52F7"/>
    <w:rsid w:val="00306B95"/>
    <w:rsid w:val="0031013E"/>
    <w:rsid w:val="00310314"/>
    <w:rsid w:val="0031654B"/>
    <w:rsid w:val="00323D39"/>
    <w:rsid w:val="003469A1"/>
    <w:rsid w:val="00351C2D"/>
    <w:rsid w:val="003536F6"/>
    <w:rsid w:val="003539E4"/>
    <w:rsid w:val="00361AD9"/>
    <w:rsid w:val="00376E5B"/>
    <w:rsid w:val="00380D8C"/>
    <w:rsid w:val="00397614"/>
    <w:rsid w:val="00397B6D"/>
    <w:rsid w:val="003A25FE"/>
    <w:rsid w:val="003B2626"/>
    <w:rsid w:val="003B7308"/>
    <w:rsid w:val="003B7F35"/>
    <w:rsid w:val="003F724F"/>
    <w:rsid w:val="00406586"/>
    <w:rsid w:val="0041795A"/>
    <w:rsid w:val="00420E7B"/>
    <w:rsid w:val="00420F9C"/>
    <w:rsid w:val="0042356B"/>
    <w:rsid w:val="0042680F"/>
    <w:rsid w:val="004345A7"/>
    <w:rsid w:val="00434E03"/>
    <w:rsid w:val="00435C88"/>
    <w:rsid w:val="00440CEB"/>
    <w:rsid w:val="004423B2"/>
    <w:rsid w:val="00443FC8"/>
    <w:rsid w:val="004453DC"/>
    <w:rsid w:val="00446271"/>
    <w:rsid w:val="0045160B"/>
    <w:rsid w:val="004540FF"/>
    <w:rsid w:val="004575C7"/>
    <w:rsid w:val="004577D8"/>
    <w:rsid w:val="00463516"/>
    <w:rsid w:val="00464CA1"/>
    <w:rsid w:val="00467EE8"/>
    <w:rsid w:val="00470030"/>
    <w:rsid w:val="004752A6"/>
    <w:rsid w:val="00476DC7"/>
    <w:rsid w:val="00477AAA"/>
    <w:rsid w:val="00480462"/>
    <w:rsid w:val="0048497C"/>
    <w:rsid w:val="00494160"/>
    <w:rsid w:val="004A3AD3"/>
    <w:rsid w:val="004A4781"/>
    <w:rsid w:val="004A78FC"/>
    <w:rsid w:val="004B2BB0"/>
    <w:rsid w:val="004B6BD3"/>
    <w:rsid w:val="004B6CBC"/>
    <w:rsid w:val="004D752D"/>
    <w:rsid w:val="004D7C89"/>
    <w:rsid w:val="004E3A47"/>
    <w:rsid w:val="004E51D8"/>
    <w:rsid w:val="004E5B23"/>
    <w:rsid w:val="004E74E9"/>
    <w:rsid w:val="004F45E3"/>
    <w:rsid w:val="00510883"/>
    <w:rsid w:val="005153FC"/>
    <w:rsid w:val="0051566A"/>
    <w:rsid w:val="00533093"/>
    <w:rsid w:val="00534427"/>
    <w:rsid w:val="00535517"/>
    <w:rsid w:val="00543326"/>
    <w:rsid w:val="00552DF6"/>
    <w:rsid w:val="005543A3"/>
    <w:rsid w:val="0056578F"/>
    <w:rsid w:val="00574D5B"/>
    <w:rsid w:val="00576C23"/>
    <w:rsid w:val="00582D30"/>
    <w:rsid w:val="005860B1"/>
    <w:rsid w:val="005B58B9"/>
    <w:rsid w:val="005C4DD3"/>
    <w:rsid w:val="005C502B"/>
    <w:rsid w:val="005D1F4B"/>
    <w:rsid w:val="005E368C"/>
    <w:rsid w:val="005F4A15"/>
    <w:rsid w:val="00606F2D"/>
    <w:rsid w:val="00620B3A"/>
    <w:rsid w:val="00637636"/>
    <w:rsid w:val="006518C3"/>
    <w:rsid w:val="006533FD"/>
    <w:rsid w:val="00654272"/>
    <w:rsid w:val="00666DEE"/>
    <w:rsid w:val="006713E8"/>
    <w:rsid w:val="006750D4"/>
    <w:rsid w:val="00682E53"/>
    <w:rsid w:val="00683882"/>
    <w:rsid w:val="00693995"/>
    <w:rsid w:val="006A0366"/>
    <w:rsid w:val="006B1C6C"/>
    <w:rsid w:val="006B6861"/>
    <w:rsid w:val="006C117D"/>
    <w:rsid w:val="006C2BFD"/>
    <w:rsid w:val="006D1F6F"/>
    <w:rsid w:val="006D5982"/>
    <w:rsid w:val="006E2ACF"/>
    <w:rsid w:val="006E402A"/>
    <w:rsid w:val="006E4768"/>
    <w:rsid w:val="006F22A6"/>
    <w:rsid w:val="006F3957"/>
    <w:rsid w:val="007013C6"/>
    <w:rsid w:val="0070204E"/>
    <w:rsid w:val="00734252"/>
    <w:rsid w:val="00735713"/>
    <w:rsid w:val="007401DE"/>
    <w:rsid w:val="0074101C"/>
    <w:rsid w:val="00741BC5"/>
    <w:rsid w:val="00742E76"/>
    <w:rsid w:val="00745440"/>
    <w:rsid w:val="00747743"/>
    <w:rsid w:val="00747979"/>
    <w:rsid w:val="0075063E"/>
    <w:rsid w:val="00750B8A"/>
    <w:rsid w:val="00751E20"/>
    <w:rsid w:val="00757BE1"/>
    <w:rsid w:val="00757E45"/>
    <w:rsid w:val="00762ED0"/>
    <w:rsid w:val="007669C4"/>
    <w:rsid w:val="0077498D"/>
    <w:rsid w:val="00790993"/>
    <w:rsid w:val="00790BDC"/>
    <w:rsid w:val="007949E2"/>
    <w:rsid w:val="0079687C"/>
    <w:rsid w:val="007A2EC8"/>
    <w:rsid w:val="007A4DC4"/>
    <w:rsid w:val="007A72F2"/>
    <w:rsid w:val="007C1B16"/>
    <w:rsid w:val="007D5805"/>
    <w:rsid w:val="007D72B3"/>
    <w:rsid w:val="007F09DA"/>
    <w:rsid w:val="007F410E"/>
    <w:rsid w:val="007F5833"/>
    <w:rsid w:val="0080116A"/>
    <w:rsid w:val="008312CD"/>
    <w:rsid w:val="00831B76"/>
    <w:rsid w:val="00832A6E"/>
    <w:rsid w:val="008400FE"/>
    <w:rsid w:val="00842D7A"/>
    <w:rsid w:val="0085079A"/>
    <w:rsid w:val="008569E0"/>
    <w:rsid w:val="00863350"/>
    <w:rsid w:val="008633F3"/>
    <w:rsid w:val="008714C3"/>
    <w:rsid w:val="00876A68"/>
    <w:rsid w:val="0087727E"/>
    <w:rsid w:val="00877290"/>
    <w:rsid w:val="008829A9"/>
    <w:rsid w:val="0088455D"/>
    <w:rsid w:val="00890110"/>
    <w:rsid w:val="008A0FE3"/>
    <w:rsid w:val="008A2F94"/>
    <w:rsid w:val="008B2635"/>
    <w:rsid w:val="008B33C3"/>
    <w:rsid w:val="008B736F"/>
    <w:rsid w:val="008B7CAE"/>
    <w:rsid w:val="008C7310"/>
    <w:rsid w:val="008D29F1"/>
    <w:rsid w:val="008D4A69"/>
    <w:rsid w:val="008D4C5F"/>
    <w:rsid w:val="008E02F2"/>
    <w:rsid w:val="008E5B6F"/>
    <w:rsid w:val="008E7163"/>
    <w:rsid w:val="00902839"/>
    <w:rsid w:val="009028A6"/>
    <w:rsid w:val="0090513E"/>
    <w:rsid w:val="00922505"/>
    <w:rsid w:val="00926F2C"/>
    <w:rsid w:val="00927D86"/>
    <w:rsid w:val="009321B7"/>
    <w:rsid w:val="00933438"/>
    <w:rsid w:val="0095018D"/>
    <w:rsid w:val="00970F03"/>
    <w:rsid w:val="00973C8C"/>
    <w:rsid w:val="0097407E"/>
    <w:rsid w:val="00975DBC"/>
    <w:rsid w:val="00977B8B"/>
    <w:rsid w:val="00981472"/>
    <w:rsid w:val="009A24AB"/>
    <w:rsid w:val="009B3F39"/>
    <w:rsid w:val="009B5ED9"/>
    <w:rsid w:val="009C0DE4"/>
    <w:rsid w:val="009C2460"/>
    <w:rsid w:val="009C62CC"/>
    <w:rsid w:val="009C636E"/>
    <w:rsid w:val="009D27F7"/>
    <w:rsid w:val="009D3591"/>
    <w:rsid w:val="009D7F28"/>
    <w:rsid w:val="00A01D71"/>
    <w:rsid w:val="00A10B53"/>
    <w:rsid w:val="00A27AEF"/>
    <w:rsid w:val="00A3230E"/>
    <w:rsid w:val="00A42EE6"/>
    <w:rsid w:val="00A515C2"/>
    <w:rsid w:val="00A6229B"/>
    <w:rsid w:val="00A62D6D"/>
    <w:rsid w:val="00A67149"/>
    <w:rsid w:val="00A67E5A"/>
    <w:rsid w:val="00A901BE"/>
    <w:rsid w:val="00AA3BC5"/>
    <w:rsid w:val="00AA6C8E"/>
    <w:rsid w:val="00AD6AF7"/>
    <w:rsid w:val="00AF635B"/>
    <w:rsid w:val="00B01192"/>
    <w:rsid w:val="00B05986"/>
    <w:rsid w:val="00B103CC"/>
    <w:rsid w:val="00B23DF1"/>
    <w:rsid w:val="00B24825"/>
    <w:rsid w:val="00B25334"/>
    <w:rsid w:val="00B30AA5"/>
    <w:rsid w:val="00B3491F"/>
    <w:rsid w:val="00B42463"/>
    <w:rsid w:val="00B45366"/>
    <w:rsid w:val="00B478AA"/>
    <w:rsid w:val="00B555C3"/>
    <w:rsid w:val="00B5662A"/>
    <w:rsid w:val="00B67683"/>
    <w:rsid w:val="00B70525"/>
    <w:rsid w:val="00B72CEA"/>
    <w:rsid w:val="00B807A8"/>
    <w:rsid w:val="00B81A05"/>
    <w:rsid w:val="00B81C22"/>
    <w:rsid w:val="00B822B5"/>
    <w:rsid w:val="00B84C76"/>
    <w:rsid w:val="00B908D5"/>
    <w:rsid w:val="00B96264"/>
    <w:rsid w:val="00BB728C"/>
    <w:rsid w:val="00BB7514"/>
    <w:rsid w:val="00BC23B7"/>
    <w:rsid w:val="00BC3763"/>
    <w:rsid w:val="00BD1BDB"/>
    <w:rsid w:val="00BE08ED"/>
    <w:rsid w:val="00BE3F2F"/>
    <w:rsid w:val="00BE66D1"/>
    <w:rsid w:val="00BF3CAA"/>
    <w:rsid w:val="00BF6ABB"/>
    <w:rsid w:val="00C00FF9"/>
    <w:rsid w:val="00C015A9"/>
    <w:rsid w:val="00C0416A"/>
    <w:rsid w:val="00C20E88"/>
    <w:rsid w:val="00C24059"/>
    <w:rsid w:val="00C3132A"/>
    <w:rsid w:val="00C43D99"/>
    <w:rsid w:val="00C4424B"/>
    <w:rsid w:val="00C6081F"/>
    <w:rsid w:val="00C62880"/>
    <w:rsid w:val="00C7137D"/>
    <w:rsid w:val="00C8419C"/>
    <w:rsid w:val="00C97C23"/>
    <w:rsid w:val="00CC2135"/>
    <w:rsid w:val="00CC66B0"/>
    <w:rsid w:val="00CD0202"/>
    <w:rsid w:val="00CD5377"/>
    <w:rsid w:val="00CD71D1"/>
    <w:rsid w:val="00CE095A"/>
    <w:rsid w:val="00CE1E59"/>
    <w:rsid w:val="00CE37DE"/>
    <w:rsid w:val="00CF174F"/>
    <w:rsid w:val="00CF5923"/>
    <w:rsid w:val="00CF5962"/>
    <w:rsid w:val="00CF66BF"/>
    <w:rsid w:val="00D045CA"/>
    <w:rsid w:val="00D07A1E"/>
    <w:rsid w:val="00D151DB"/>
    <w:rsid w:val="00D20B78"/>
    <w:rsid w:val="00D20DAE"/>
    <w:rsid w:val="00D21814"/>
    <w:rsid w:val="00D27D45"/>
    <w:rsid w:val="00D468AD"/>
    <w:rsid w:val="00D554E1"/>
    <w:rsid w:val="00D55CA9"/>
    <w:rsid w:val="00D668CB"/>
    <w:rsid w:val="00D66D41"/>
    <w:rsid w:val="00D733E5"/>
    <w:rsid w:val="00D84373"/>
    <w:rsid w:val="00D9671D"/>
    <w:rsid w:val="00DA0638"/>
    <w:rsid w:val="00DA1BBC"/>
    <w:rsid w:val="00DA1DD4"/>
    <w:rsid w:val="00DB32C5"/>
    <w:rsid w:val="00DB52FB"/>
    <w:rsid w:val="00DC4D48"/>
    <w:rsid w:val="00DC74CA"/>
    <w:rsid w:val="00DD33C9"/>
    <w:rsid w:val="00DD4B69"/>
    <w:rsid w:val="00DE1C1F"/>
    <w:rsid w:val="00DF04DA"/>
    <w:rsid w:val="00DF7C92"/>
    <w:rsid w:val="00E019F5"/>
    <w:rsid w:val="00E07E68"/>
    <w:rsid w:val="00E11FF9"/>
    <w:rsid w:val="00E12B54"/>
    <w:rsid w:val="00E13E21"/>
    <w:rsid w:val="00E15A45"/>
    <w:rsid w:val="00E36439"/>
    <w:rsid w:val="00E44D32"/>
    <w:rsid w:val="00E46018"/>
    <w:rsid w:val="00E502B5"/>
    <w:rsid w:val="00E65AED"/>
    <w:rsid w:val="00E6611F"/>
    <w:rsid w:val="00E6658A"/>
    <w:rsid w:val="00E733D5"/>
    <w:rsid w:val="00E739BA"/>
    <w:rsid w:val="00E75BA5"/>
    <w:rsid w:val="00E77498"/>
    <w:rsid w:val="00E77799"/>
    <w:rsid w:val="00E8156F"/>
    <w:rsid w:val="00E833F1"/>
    <w:rsid w:val="00E91526"/>
    <w:rsid w:val="00E923C7"/>
    <w:rsid w:val="00E9258B"/>
    <w:rsid w:val="00E93A2D"/>
    <w:rsid w:val="00E94300"/>
    <w:rsid w:val="00E952BB"/>
    <w:rsid w:val="00EC41AC"/>
    <w:rsid w:val="00ED106B"/>
    <w:rsid w:val="00ED12C1"/>
    <w:rsid w:val="00ED2CD3"/>
    <w:rsid w:val="00ED439A"/>
    <w:rsid w:val="00EE249B"/>
    <w:rsid w:val="00EE2FA3"/>
    <w:rsid w:val="00EF0A37"/>
    <w:rsid w:val="00EF47D3"/>
    <w:rsid w:val="00F10EBC"/>
    <w:rsid w:val="00F2023C"/>
    <w:rsid w:val="00F2607A"/>
    <w:rsid w:val="00F402C7"/>
    <w:rsid w:val="00F43887"/>
    <w:rsid w:val="00F456A1"/>
    <w:rsid w:val="00F61842"/>
    <w:rsid w:val="00F63984"/>
    <w:rsid w:val="00F66D29"/>
    <w:rsid w:val="00F7603A"/>
    <w:rsid w:val="00F93923"/>
    <w:rsid w:val="00F948A6"/>
    <w:rsid w:val="00F95C7C"/>
    <w:rsid w:val="00F96416"/>
    <w:rsid w:val="00FA0E6D"/>
    <w:rsid w:val="00FA2732"/>
    <w:rsid w:val="00FA7D63"/>
    <w:rsid w:val="00FB2697"/>
    <w:rsid w:val="00FD30B1"/>
    <w:rsid w:val="00FD6866"/>
    <w:rsid w:val="00FE1839"/>
    <w:rsid w:val="00FE28A0"/>
    <w:rsid w:val="00FE54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B6861"/>
    <w:rPr>
      <w:rFonts w:ascii="Times New Roman" w:eastAsia="Calibri" w:hAnsi="Times New Roman" w:cs="Times New Roman"/>
      <w:sz w:val="24"/>
    </w:rPr>
  </w:style>
  <w:style w:type="paragraph" w:styleId="Antrat1">
    <w:name w:val="heading 1"/>
    <w:basedOn w:val="prastasis"/>
    <w:next w:val="prastasis"/>
    <w:link w:val="Antrat1Diagrama"/>
    <w:qFormat/>
    <w:rsid w:val="006B6861"/>
    <w:pPr>
      <w:keepNext/>
      <w:numPr>
        <w:numId w:val="1"/>
      </w:numPr>
      <w:spacing w:before="360" w:after="360" w:line="240" w:lineRule="auto"/>
      <w:jc w:val="center"/>
      <w:outlineLvl w:val="0"/>
    </w:pPr>
    <w:rPr>
      <w:sz w:val="28"/>
      <w:lang w:eastAsia="lt-LT"/>
    </w:rPr>
  </w:style>
  <w:style w:type="paragraph" w:styleId="Antrat2">
    <w:name w:val="heading 2"/>
    <w:aliases w:val="Title Header2"/>
    <w:basedOn w:val="prastasis"/>
    <w:next w:val="prastasis"/>
    <w:link w:val="Antrat2Diagrama"/>
    <w:uiPriority w:val="9"/>
    <w:qFormat/>
    <w:rsid w:val="006B6861"/>
    <w:pPr>
      <w:numPr>
        <w:ilvl w:val="1"/>
        <w:numId w:val="1"/>
      </w:numPr>
      <w:spacing w:after="0" w:line="240" w:lineRule="auto"/>
      <w:jc w:val="both"/>
      <w:outlineLvl w:val="1"/>
    </w:pPr>
    <w:rPr>
      <w:rFonts w:eastAsia="Times New Roman"/>
      <w:szCs w:val="20"/>
      <w:lang w:eastAsia="lt-LT"/>
    </w:rPr>
  </w:style>
  <w:style w:type="paragraph" w:styleId="Antrat3">
    <w:name w:val="heading 3"/>
    <w:aliases w:val="Section Header3,Sub-Clause Paragraph"/>
    <w:basedOn w:val="prastasis"/>
    <w:next w:val="prastasis"/>
    <w:link w:val="Antrat3Diagrama"/>
    <w:qFormat/>
    <w:rsid w:val="006B6861"/>
    <w:pPr>
      <w:keepNext/>
      <w:numPr>
        <w:ilvl w:val="2"/>
        <w:numId w:val="1"/>
      </w:numPr>
      <w:spacing w:after="0" w:line="240" w:lineRule="auto"/>
      <w:jc w:val="both"/>
      <w:outlineLvl w:val="2"/>
    </w:pPr>
    <w:rPr>
      <w:rFonts w:eastAsia="Times New Roman"/>
      <w:szCs w:val="20"/>
      <w:lang w:eastAsia="lt-LT"/>
    </w:rPr>
  </w:style>
  <w:style w:type="paragraph" w:styleId="Antrat4">
    <w:name w:val="heading 4"/>
    <w:aliases w:val="Sub-Clause Sub-paragraph,Heading 4 Char Char Char Char"/>
    <w:basedOn w:val="prastasis"/>
    <w:next w:val="prastasis"/>
    <w:link w:val="Antrat4Diagrama"/>
    <w:qFormat/>
    <w:rsid w:val="006B6861"/>
    <w:pPr>
      <w:keepNext/>
      <w:numPr>
        <w:ilvl w:val="3"/>
        <w:numId w:val="1"/>
      </w:numPr>
      <w:spacing w:after="0" w:line="240" w:lineRule="auto"/>
      <w:outlineLvl w:val="3"/>
    </w:pPr>
    <w:rPr>
      <w:rFonts w:eastAsia="Times New Roman"/>
      <w:b/>
      <w:sz w:val="44"/>
      <w:szCs w:val="20"/>
      <w:lang w:eastAsia="lt-LT"/>
    </w:rPr>
  </w:style>
  <w:style w:type="paragraph" w:styleId="Antrat5">
    <w:name w:val="heading 5"/>
    <w:basedOn w:val="prastasis"/>
    <w:next w:val="prastasis"/>
    <w:link w:val="Antrat5Diagrama"/>
    <w:qFormat/>
    <w:rsid w:val="006B6861"/>
    <w:pPr>
      <w:keepNext/>
      <w:numPr>
        <w:ilvl w:val="4"/>
        <w:numId w:val="1"/>
      </w:numPr>
      <w:spacing w:after="0" w:line="240" w:lineRule="auto"/>
      <w:outlineLvl w:val="4"/>
    </w:pPr>
    <w:rPr>
      <w:rFonts w:eastAsia="Times New Roman"/>
      <w:b/>
      <w:sz w:val="40"/>
      <w:szCs w:val="20"/>
      <w:lang w:eastAsia="lt-LT"/>
    </w:rPr>
  </w:style>
  <w:style w:type="paragraph" w:styleId="Antrat6">
    <w:name w:val="heading 6"/>
    <w:basedOn w:val="prastasis"/>
    <w:next w:val="prastasis"/>
    <w:link w:val="Antrat6Diagrama"/>
    <w:qFormat/>
    <w:rsid w:val="006B6861"/>
    <w:pPr>
      <w:keepNext/>
      <w:numPr>
        <w:ilvl w:val="5"/>
        <w:numId w:val="1"/>
      </w:numPr>
      <w:spacing w:after="0" w:line="240" w:lineRule="auto"/>
      <w:outlineLvl w:val="5"/>
    </w:pPr>
    <w:rPr>
      <w:rFonts w:eastAsia="Times New Roman"/>
      <w:b/>
      <w:sz w:val="36"/>
      <w:szCs w:val="20"/>
      <w:lang w:eastAsia="lt-LT"/>
    </w:rPr>
  </w:style>
  <w:style w:type="paragraph" w:styleId="Antrat7">
    <w:name w:val="heading 7"/>
    <w:basedOn w:val="prastasis"/>
    <w:next w:val="prastasis"/>
    <w:link w:val="Antrat7Diagrama"/>
    <w:uiPriority w:val="99"/>
    <w:qFormat/>
    <w:rsid w:val="006B6861"/>
    <w:pPr>
      <w:keepNext/>
      <w:numPr>
        <w:ilvl w:val="6"/>
        <w:numId w:val="1"/>
      </w:numPr>
      <w:spacing w:after="0" w:line="240" w:lineRule="auto"/>
      <w:outlineLvl w:val="6"/>
    </w:pPr>
    <w:rPr>
      <w:rFonts w:eastAsia="Times New Roman"/>
      <w:sz w:val="48"/>
      <w:szCs w:val="20"/>
      <w:lang w:eastAsia="lt-LT"/>
    </w:rPr>
  </w:style>
  <w:style w:type="paragraph" w:styleId="Antrat8">
    <w:name w:val="heading 8"/>
    <w:basedOn w:val="prastasis"/>
    <w:next w:val="prastasis"/>
    <w:link w:val="Antrat8Diagrama"/>
    <w:uiPriority w:val="99"/>
    <w:qFormat/>
    <w:rsid w:val="006B6861"/>
    <w:pPr>
      <w:keepNext/>
      <w:numPr>
        <w:ilvl w:val="7"/>
        <w:numId w:val="1"/>
      </w:numPr>
      <w:spacing w:after="0" w:line="240" w:lineRule="auto"/>
      <w:outlineLvl w:val="7"/>
    </w:pPr>
    <w:rPr>
      <w:rFonts w:eastAsia="Times New Roman"/>
      <w:b/>
      <w:sz w:val="18"/>
      <w:szCs w:val="20"/>
      <w:lang w:eastAsia="lt-LT"/>
    </w:rPr>
  </w:style>
  <w:style w:type="paragraph" w:styleId="Antrat9">
    <w:name w:val="heading 9"/>
    <w:basedOn w:val="prastasis"/>
    <w:next w:val="prastasis"/>
    <w:link w:val="Antrat9Diagrama"/>
    <w:uiPriority w:val="99"/>
    <w:qFormat/>
    <w:rsid w:val="006B6861"/>
    <w:pPr>
      <w:keepNext/>
      <w:numPr>
        <w:ilvl w:val="8"/>
        <w:numId w:val="1"/>
      </w:numPr>
      <w:spacing w:after="0" w:line="240" w:lineRule="auto"/>
      <w:outlineLvl w:val="8"/>
    </w:pPr>
    <w:rPr>
      <w:rFonts w:eastAsia="Times New Roman"/>
      <w:sz w:val="4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6B6861"/>
    <w:rPr>
      <w:rFonts w:ascii="Times New Roman" w:eastAsia="Calibri" w:hAnsi="Times New Roman" w:cs="Times New Roman"/>
      <w:sz w:val="28"/>
      <w:lang w:eastAsia="lt-LT"/>
    </w:rPr>
  </w:style>
  <w:style w:type="character" w:customStyle="1" w:styleId="Antrat2Diagrama">
    <w:name w:val="Antraštė 2 Diagrama"/>
    <w:aliases w:val="Title Header2 Diagrama"/>
    <w:basedOn w:val="Numatytasispastraiposriftas"/>
    <w:link w:val="Antrat2"/>
    <w:uiPriority w:val="9"/>
    <w:rsid w:val="006B6861"/>
    <w:rPr>
      <w:rFonts w:ascii="Times New Roman" w:eastAsia="Times New Roman" w:hAnsi="Times New Roman" w:cs="Times New Roman"/>
      <w:sz w:val="24"/>
      <w:szCs w:val="20"/>
      <w:lang w:eastAsia="lt-LT"/>
    </w:rPr>
  </w:style>
  <w:style w:type="character" w:customStyle="1" w:styleId="Antrat3Diagrama">
    <w:name w:val="Antraštė 3 Diagrama"/>
    <w:aliases w:val="Section Header3 Diagrama,Sub-Clause Paragraph Diagrama"/>
    <w:basedOn w:val="Numatytasispastraiposriftas"/>
    <w:link w:val="Antrat3"/>
    <w:rsid w:val="006B6861"/>
    <w:rPr>
      <w:rFonts w:ascii="Times New Roman" w:eastAsia="Times New Roman" w:hAnsi="Times New Roman" w:cs="Times New Roman"/>
      <w:sz w:val="24"/>
      <w:szCs w:val="20"/>
      <w:lang w:eastAsia="lt-LT"/>
    </w:rPr>
  </w:style>
  <w:style w:type="character" w:customStyle="1" w:styleId="Antrat4Diagrama">
    <w:name w:val="Antraštė 4 Diagrama"/>
    <w:aliases w:val="Sub-Clause Sub-paragraph Diagrama,Heading 4 Char Char Char Char Diagrama"/>
    <w:basedOn w:val="Numatytasispastraiposriftas"/>
    <w:link w:val="Antrat4"/>
    <w:rsid w:val="006B6861"/>
    <w:rPr>
      <w:rFonts w:ascii="Times New Roman" w:eastAsia="Times New Roman" w:hAnsi="Times New Roman" w:cs="Times New Roman"/>
      <w:b/>
      <w:sz w:val="44"/>
      <w:szCs w:val="20"/>
      <w:lang w:eastAsia="lt-LT"/>
    </w:rPr>
  </w:style>
  <w:style w:type="character" w:customStyle="1" w:styleId="Antrat5Diagrama">
    <w:name w:val="Antraštė 5 Diagrama"/>
    <w:basedOn w:val="Numatytasispastraiposriftas"/>
    <w:link w:val="Antrat5"/>
    <w:rsid w:val="006B6861"/>
    <w:rPr>
      <w:rFonts w:ascii="Times New Roman" w:eastAsia="Times New Roman" w:hAnsi="Times New Roman" w:cs="Times New Roman"/>
      <w:b/>
      <w:sz w:val="40"/>
      <w:szCs w:val="20"/>
      <w:lang w:eastAsia="lt-LT"/>
    </w:rPr>
  </w:style>
  <w:style w:type="character" w:customStyle="1" w:styleId="Antrat6Diagrama">
    <w:name w:val="Antraštė 6 Diagrama"/>
    <w:basedOn w:val="Numatytasispastraiposriftas"/>
    <w:link w:val="Antrat6"/>
    <w:rsid w:val="006B6861"/>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uiPriority w:val="99"/>
    <w:rsid w:val="006B6861"/>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uiPriority w:val="99"/>
    <w:rsid w:val="006B6861"/>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uiPriority w:val="99"/>
    <w:rsid w:val="006B6861"/>
    <w:rPr>
      <w:rFonts w:ascii="Times New Roman" w:eastAsia="Times New Roman" w:hAnsi="Times New Roman" w:cs="Times New Roman"/>
      <w:sz w:val="40"/>
      <w:szCs w:val="20"/>
      <w:lang w:eastAsia="lt-LT"/>
    </w:rPr>
  </w:style>
  <w:style w:type="character" w:styleId="Hipersaitas">
    <w:name w:val="Hyperlink"/>
    <w:basedOn w:val="Numatytasispastraiposriftas"/>
    <w:semiHidden/>
    <w:rsid w:val="006B6861"/>
    <w:rPr>
      <w:color w:val="0000FF"/>
      <w:u w:val="single"/>
    </w:rPr>
  </w:style>
  <w:style w:type="character" w:customStyle="1" w:styleId="KomentarotekstasDiagrama">
    <w:name w:val="Komentaro tekstas Diagrama"/>
    <w:basedOn w:val="Numatytasispastraiposriftas"/>
    <w:link w:val="Komentarotekstas"/>
    <w:rsid w:val="006B6861"/>
    <w:rPr>
      <w:rFonts w:ascii="Times New Roman" w:eastAsia="Calibri" w:hAnsi="Times New Roman" w:cs="Times New Roman"/>
      <w:sz w:val="20"/>
      <w:szCs w:val="20"/>
    </w:rPr>
  </w:style>
  <w:style w:type="paragraph" w:styleId="Komentarotekstas">
    <w:name w:val="annotation text"/>
    <w:basedOn w:val="prastasis"/>
    <w:link w:val="KomentarotekstasDiagrama"/>
    <w:rsid w:val="006B6861"/>
    <w:rPr>
      <w:sz w:val="20"/>
      <w:szCs w:val="20"/>
    </w:rPr>
  </w:style>
  <w:style w:type="character" w:customStyle="1" w:styleId="CommentTextChar1">
    <w:name w:val="Comment Text Char1"/>
    <w:basedOn w:val="Numatytasispastraiposriftas"/>
    <w:uiPriority w:val="99"/>
    <w:semiHidden/>
    <w:rsid w:val="006B6861"/>
    <w:rPr>
      <w:rFonts w:ascii="Times New Roman" w:eastAsia="Calibri" w:hAnsi="Times New Roman" w:cs="Times New Roman"/>
      <w:sz w:val="20"/>
      <w:szCs w:val="20"/>
    </w:rPr>
  </w:style>
  <w:style w:type="paragraph" w:styleId="Antrats">
    <w:name w:val="header"/>
    <w:aliases w:val="Specialioji žyma,Diagrama2"/>
    <w:basedOn w:val="prastasis"/>
    <w:link w:val="AntratsDiagrama"/>
    <w:rsid w:val="006B6861"/>
    <w:pPr>
      <w:widowControl w:val="0"/>
      <w:tabs>
        <w:tab w:val="center" w:pos="4153"/>
        <w:tab w:val="right" w:pos="8306"/>
      </w:tabs>
      <w:spacing w:after="20" w:line="240" w:lineRule="auto"/>
      <w:jc w:val="both"/>
    </w:pPr>
    <w:rPr>
      <w:rFonts w:eastAsia="Times New Roman"/>
      <w:szCs w:val="20"/>
      <w:lang w:eastAsia="lt-LT"/>
    </w:rPr>
  </w:style>
  <w:style w:type="character" w:customStyle="1" w:styleId="AntratsDiagrama">
    <w:name w:val="Antraštės Diagrama"/>
    <w:aliases w:val="Specialioji žyma Diagrama,Diagrama2 Diagrama"/>
    <w:basedOn w:val="Numatytasispastraiposriftas"/>
    <w:link w:val="Antrats"/>
    <w:rsid w:val="006B6861"/>
    <w:rPr>
      <w:rFonts w:ascii="Times New Roman" w:eastAsia="Times New Roman" w:hAnsi="Times New Roman" w:cs="Times New Roman"/>
      <w:sz w:val="24"/>
      <w:szCs w:val="20"/>
      <w:lang w:eastAsia="lt-LT"/>
    </w:rPr>
  </w:style>
  <w:style w:type="paragraph" w:styleId="Porat">
    <w:name w:val="footer"/>
    <w:basedOn w:val="prastasis"/>
    <w:link w:val="PoratDiagrama"/>
    <w:rsid w:val="006B6861"/>
    <w:pPr>
      <w:tabs>
        <w:tab w:val="center" w:pos="4320"/>
        <w:tab w:val="right" w:pos="8640"/>
      </w:tabs>
      <w:spacing w:after="0" w:line="240" w:lineRule="auto"/>
    </w:pPr>
    <w:rPr>
      <w:rFonts w:eastAsia="Times New Roman"/>
      <w:szCs w:val="20"/>
      <w:lang w:eastAsia="lt-LT"/>
    </w:rPr>
  </w:style>
  <w:style w:type="character" w:customStyle="1" w:styleId="PoratDiagrama">
    <w:name w:val="Poraštė Diagrama"/>
    <w:basedOn w:val="Numatytasispastraiposriftas"/>
    <w:link w:val="Porat"/>
    <w:rsid w:val="006B6861"/>
    <w:rPr>
      <w:rFonts w:ascii="Times New Roman" w:eastAsia="Times New Roman" w:hAnsi="Times New Roman" w:cs="Times New Roman"/>
      <w:sz w:val="24"/>
      <w:szCs w:val="20"/>
      <w:lang w:eastAsia="lt-LT"/>
    </w:rPr>
  </w:style>
  <w:style w:type="character" w:customStyle="1" w:styleId="Pagrindiniotekstotrauka3Diagrama">
    <w:name w:val="Pagrindinio teksto įtrauka 3 Diagrama"/>
    <w:basedOn w:val="Numatytasispastraiposriftas"/>
    <w:link w:val="Pagrindiniotekstotrauka3"/>
    <w:semiHidden/>
    <w:rsid w:val="006B6861"/>
    <w:rPr>
      <w:rFonts w:eastAsia="Calibri"/>
      <w:sz w:val="24"/>
    </w:rPr>
  </w:style>
  <w:style w:type="paragraph" w:styleId="Pagrindiniotekstotrauka3">
    <w:name w:val="Body Text Indent 3"/>
    <w:basedOn w:val="prastasis"/>
    <w:link w:val="Pagrindiniotekstotrauka3Diagrama"/>
    <w:semiHidden/>
    <w:rsid w:val="006B6861"/>
    <w:pPr>
      <w:tabs>
        <w:tab w:val="left" w:pos="4536"/>
      </w:tabs>
      <w:spacing w:after="0" w:line="240" w:lineRule="auto"/>
      <w:ind w:firstLine="2268"/>
      <w:jc w:val="both"/>
    </w:pPr>
    <w:rPr>
      <w:rFonts w:asciiTheme="minorHAnsi" w:hAnsiTheme="minorHAnsi" w:cstheme="minorBidi"/>
    </w:rPr>
  </w:style>
  <w:style w:type="character" w:customStyle="1" w:styleId="BodyTextIndent3Char1">
    <w:name w:val="Body Text Indent 3 Char1"/>
    <w:basedOn w:val="Numatytasispastraiposriftas"/>
    <w:uiPriority w:val="99"/>
    <w:semiHidden/>
    <w:rsid w:val="006B6861"/>
    <w:rPr>
      <w:rFonts w:ascii="Times New Roman" w:eastAsia="Calibri" w:hAnsi="Times New Roman" w:cs="Times New Roman"/>
      <w:sz w:val="16"/>
      <w:szCs w:val="16"/>
    </w:rPr>
  </w:style>
  <w:style w:type="character" w:customStyle="1" w:styleId="PaprastasistekstasDiagrama">
    <w:name w:val="Paprastasis tekstas Diagrama"/>
    <w:basedOn w:val="Numatytasispastraiposriftas"/>
    <w:link w:val="Paprastasistekstas"/>
    <w:semiHidden/>
    <w:rsid w:val="006B6861"/>
    <w:rPr>
      <w:rFonts w:ascii="Courier New" w:eastAsia="Calibri" w:hAnsi="Courier New" w:cs="Courier New"/>
      <w:sz w:val="24"/>
    </w:rPr>
  </w:style>
  <w:style w:type="paragraph" w:styleId="Paprastasistekstas">
    <w:name w:val="Plain Text"/>
    <w:basedOn w:val="prastasis"/>
    <w:link w:val="PaprastasistekstasDiagrama"/>
    <w:semiHidden/>
    <w:rsid w:val="006B6861"/>
    <w:pPr>
      <w:spacing w:after="0" w:line="240" w:lineRule="auto"/>
    </w:pPr>
    <w:rPr>
      <w:rFonts w:ascii="Courier New" w:hAnsi="Courier New" w:cs="Courier New"/>
    </w:rPr>
  </w:style>
  <w:style w:type="character" w:customStyle="1" w:styleId="PlainTextChar1">
    <w:name w:val="Plain Text Char1"/>
    <w:basedOn w:val="Numatytasispastraiposriftas"/>
    <w:uiPriority w:val="99"/>
    <w:semiHidden/>
    <w:rsid w:val="006B6861"/>
    <w:rPr>
      <w:rFonts w:ascii="Consolas" w:eastAsia="Calibri" w:hAnsi="Consolas" w:cs="Times New Roman"/>
      <w:sz w:val="21"/>
      <w:szCs w:val="21"/>
    </w:rPr>
  </w:style>
  <w:style w:type="character" w:customStyle="1" w:styleId="KomentarotemaDiagrama">
    <w:name w:val="Komentaro tema Diagrama"/>
    <w:basedOn w:val="Antrat1Diagrama"/>
    <w:link w:val="Komentarotema"/>
    <w:semiHidden/>
    <w:rsid w:val="006B6861"/>
    <w:rPr>
      <w:rFonts w:ascii="Times New Roman" w:eastAsia="Calibri" w:hAnsi="Times New Roman" w:cs="Times New Roman"/>
      <w:sz w:val="24"/>
      <w:lang w:eastAsia="lt-LT"/>
    </w:rPr>
  </w:style>
  <w:style w:type="paragraph" w:styleId="Komentarotema">
    <w:name w:val="annotation subject"/>
    <w:basedOn w:val="Komentarotekstas"/>
    <w:next w:val="Komentarotekstas"/>
    <w:link w:val="KomentarotemaDiagrama"/>
    <w:semiHidden/>
    <w:rsid w:val="006B6861"/>
    <w:rPr>
      <w:sz w:val="24"/>
      <w:szCs w:val="22"/>
      <w:lang w:eastAsia="lt-LT"/>
    </w:rPr>
  </w:style>
  <w:style w:type="character" w:customStyle="1" w:styleId="CommentSubjectChar1">
    <w:name w:val="Comment Subject Char1"/>
    <w:basedOn w:val="CommentTextChar1"/>
    <w:uiPriority w:val="99"/>
    <w:semiHidden/>
    <w:rsid w:val="006B6861"/>
    <w:rPr>
      <w:rFonts w:ascii="Times New Roman" w:eastAsia="Calibri" w:hAnsi="Times New Roman" w:cs="Times New Roman"/>
      <w:b/>
      <w:bCs/>
      <w:sz w:val="20"/>
      <w:szCs w:val="20"/>
    </w:rPr>
  </w:style>
  <w:style w:type="paragraph" w:customStyle="1" w:styleId="Patvirtinta">
    <w:name w:val="Patvirtinta"/>
    <w:rsid w:val="006B6861"/>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Pagrindinistekstas1">
    <w:name w:val="Pagrindinis tekstas1"/>
    <w:link w:val="BodytextDiagrama"/>
    <w:uiPriority w:val="99"/>
    <w:rsid w:val="006B6861"/>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prastasis"/>
    <w:rsid w:val="006B6861"/>
    <w:pPr>
      <w:autoSpaceDE w:val="0"/>
      <w:autoSpaceDN w:val="0"/>
      <w:adjustRightInd w:val="0"/>
      <w:spacing w:after="0" w:line="240" w:lineRule="auto"/>
      <w:jc w:val="center"/>
    </w:pPr>
    <w:rPr>
      <w:rFonts w:ascii="TimesLT" w:eastAsia="Times New Roman" w:hAnsi="TimesLT"/>
      <w:b/>
      <w:bCs/>
      <w:sz w:val="20"/>
      <w:szCs w:val="24"/>
      <w:lang w:val="en-US"/>
    </w:rPr>
  </w:style>
  <w:style w:type="paragraph" w:customStyle="1" w:styleId="MAZAS">
    <w:name w:val="MAZAS"/>
    <w:rsid w:val="006B6861"/>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character" w:customStyle="1" w:styleId="DebesliotekstasDiagrama">
    <w:name w:val="Debesėlio tekstas Diagrama"/>
    <w:basedOn w:val="Numatytasispastraiposriftas"/>
    <w:link w:val="Debesliotekstas"/>
    <w:semiHidden/>
    <w:rsid w:val="006B6861"/>
    <w:rPr>
      <w:rFonts w:ascii="Tahoma" w:eastAsia="Calibri" w:hAnsi="Tahoma" w:cs="Tahoma"/>
      <w:sz w:val="16"/>
      <w:szCs w:val="16"/>
    </w:rPr>
  </w:style>
  <w:style w:type="paragraph" w:styleId="Debesliotekstas">
    <w:name w:val="Balloon Text"/>
    <w:basedOn w:val="prastasis"/>
    <w:link w:val="DebesliotekstasDiagrama"/>
    <w:semiHidden/>
    <w:rsid w:val="006B6861"/>
    <w:rPr>
      <w:rFonts w:ascii="Tahoma" w:hAnsi="Tahoma" w:cs="Tahoma"/>
      <w:sz w:val="16"/>
      <w:szCs w:val="16"/>
    </w:rPr>
  </w:style>
  <w:style w:type="character" w:customStyle="1" w:styleId="BalloonTextChar1">
    <w:name w:val="Balloon Text Char1"/>
    <w:basedOn w:val="Numatytasispastraiposriftas"/>
    <w:uiPriority w:val="99"/>
    <w:semiHidden/>
    <w:rsid w:val="006B6861"/>
    <w:rPr>
      <w:rFonts w:ascii="Tahoma" w:eastAsia="Calibri" w:hAnsi="Tahoma" w:cs="Tahoma"/>
      <w:sz w:val="16"/>
      <w:szCs w:val="16"/>
    </w:rPr>
  </w:style>
  <w:style w:type="character" w:customStyle="1" w:styleId="PagrindinistekstasDiagrama">
    <w:name w:val="Pagrindinis tekstas Diagrama"/>
    <w:aliases w:val=" Char Diagrama,Char Diagrama"/>
    <w:basedOn w:val="Numatytasispastraiposriftas"/>
    <w:link w:val="Pagrindinistekstas"/>
    <w:uiPriority w:val="99"/>
    <w:rsid w:val="006B6861"/>
    <w:rPr>
      <w:rFonts w:ascii="Times New Roman" w:eastAsia="Calibri" w:hAnsi="Times New Roman" w:cs="Times New Roman"/>
      <w:sz w:val="24"/>
    </w:rPr>
  </w:style>
  <w:style w:type="paragraph" w:styleId="Pagrindinistekstas">
    <w:name w:val="Body Text"/>
    <w:aliases w:val=" Char,Char"/>
    <w:basedOn w:val="prastasis"/>
    <w:link w:val="PagrindinistekstasDiagrama"/>
    <w:uiPriority w:val="99"/>
    <w:unhideWhenUsed/>
    <w:rsid w:val="006B6861"/>
    <w:pPr>
      <w:spacing w:after="120"/>
    </w:pPr>
  </w:style>
  <w:style w:type="character" w:customStyle="1" w:styleId="BodyTextChar1">
    <w:name w:val="Body Text Char1"/>
    <w:basedOn w:val="Numatytasispastraiposriftas"/>
    <w:uiPriority w:val="99"/>
    <w:semiHidden/>
    <w:rsid w:val="006B6861"/>
    <w:rPr>
      <w:rFonts w:ascii="Times New Roman" w:eastAsia="Calibri" w:hAnsi="Times New Roman" w:cs="Times New Roman"/>
      <w:sz w:val="24"/>
    </w:rPr>
  </w:style>
  <w:style w:type="character" w:styleId="Puslapionumeris">
    <w:name w:val="page number"/>
    <w:basedOn w:val="Numatytasispastraiposriftas"/>
    <w:rsid w:val="006B6861"/>
  </w:style>
  <w:style w:type="paragraph" w:customStyle="1" w:styleId="linija">
    <w:name w:val="linija"/>
    <w:basedOn w:val="prastasis"/>
    <w:uiPriority w:val="99"/>
    <w:rsid w:val="006B6861"/>
    <w:pPr>
      <w:spacing w:before="100" w:beforeAutospacing="1" w:after="100" w:afterAutospacing="1" w:line="240" w:lineRule="auto"/>
    </w:pPr>
    <w:rPr>
      <w:rFonts w:eastAsia="Times New Roman"/>
      <w:szCs w:val="24"/>
      <w:lang w:eastAsia="lt-LT"/>
    </w:rPr>
  </w:style>
  <w:style w:type="paragraph" w:customStyle="1" w:styleId="pavadinimas1">
    <w:name w:val="pavadinimas1"/>
    <w:basedOn w:val="prastasis"/>
    <w:uiPriority w:val="99"/>
    <w:rsid w:val="006B6861"/>
    <w:pPr>
      <w:spacing w:before="100" w:beforeAutospacing="1" w:after="100" w:afterAutospacing="1" w:line="240" w:lineRule="auto"/>
    </w:pPr>
    <w:rPr>
      <w:szCs w:val="24"/>
      <w:lang w:eastAsia="lt-LT"/>
    </w:rPr>
  </w:style>
  <w:style w:type="paragraph" w:customStyle="1" w:styleId="bodytext">
    <w:name w:val="bodytext"/>
    <w:basedOn w:val="prastasis"/>
    <w:uiPriority w:val="99"/>
    <w:rsid w:val="006B6861"/>
    <w:pPr>
      <w:spacing w:before="100" w:beforeAutospacing="1" w:after="100" w:afterAutospacing="1" w:line="240" w:lineRule="auto"/>
    </w:pPr>
    <w:rPr>
      <w:rFonts w:eastAsia="Times New Roman"/>
      <w:szCs w:val="24"/>
      <w:lang w:eastAsia="lt-LT"/>
    </w:rPr>
  </w:style>
  <w:style w:type="paragraph" w:customStyle="1" w:styleId="lentacentr">
    <w:name w:val="lentacentr"/>
    <w:basedOn w:val="prastasis"/>
    <w:uiPriority w:val="99"/>
    <w:rsid w:val="006B6861"/>
    <w:pPr>
      <w:spacing w:before="100" w:beforeAutospacing="1" w:after="100" w:afterAutospacing="1" w:line="240" w:lineRule="auto"/>
    </w:pPr>
    <w:rPr>
      <w:rFonts w:eastAsia="Times New Roman"/>
      <w:szCs w:val="24"/>
      <w:lang w:eastAsia="lt-LT"/>
    </w:rPr>
  </w:style>
  <w:style w:type="table" w:styleId="Lentelstinklelis">
    <w:name w:val="Table Grid"/>
    <w:basedOn w:val="prastojilentel"/>
    <w:uiPriority w:val="59"/>
    <w:rsid w:val="006B6861"/>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4">
    <w:name w:val="color4"/>
    <w:basedOn w:val="Numatytasispastraiposriftas"/>
    <w:rsid w:val="006B6861"/>
  </w:style>
  <w:style w:type="paragraph" w:customStyle="1" w:styleId="DiagramaCharCharDiagrama">
    <w:name w:val="Diagrama Char Char Diagrama"/>
    <w:basedOn w:val="prastasis"/>
    <w:rsid w:val="006B6861"/>
    <w:pPr>
      <w:spacing w:after="160" w:line="240" w:lineRule="exact"/>
    </w:pPr>
    <w:rPr>
      <w:rFonts w:ascii="Tahoma" w:eastAsia="Times New Roman" w:hAnsi="Tahoma"/>
      <w:sz w:val="20"/>
      <w:szCs w:val="20"/>
      <w:lang w:val="en-US"/>
    </w:rPr>
  </w:style>
  <w:style w:type="character" w:customStyle="1" w:styleId="tblrowlbl1">
    <w:name w:val="tblrowlbl1"/>
    <w:basedOn w:val="Numatytasispastraiposriftas"/>
    <w:rsid w:val="006B6861"/>
    <w:rPr>
      <w:rFonts w:ascii="Arial" w:hAnsi="Arial" w:cs="Arial" w:hint="default"/>
      <w:b/>
      <w:bCs/>
      <w:color w:val="000000"/>
      <w:sz w:val="18"/>
      <w:szCs w:val="18"/>
      <w:shd w:val="clear" w:color="auto" w:fill="FFFFFF"/>
    </w:rPr>
  </w:style>
  <w:style w:type="character" w:customStyle="1" w:styleId="parahead1">
    <w:name w:val="parahead1"/>
    <w:basedOn w:val="Numatytasispastraiposriftas"/>
    <w:rsid w:val="006B6861"/>
    <w:rPr>
      <w:rFonts w:ascii="Verdana" w:hAnsi="Verdana" w:hint="default"/>
      <w:b/>
      <w:bCs/>
      <w:color w:val="000000"/>
      <w:sz w:val="17"/>
      <w:szCs w:val="17"/>
    </w:rPr>
  </w:style>
  <w:style w:type="paragraph" w:customStyle="1" w:styleId="pavadinimas">
    <w:name w:val="pavadinimas"/>
    <w:basedOn w:val="prastasis"/>
    <w:uiPriority w:val="99"/>
    <w:rsid w:val="006B6861"/>
    <w:pPr>
      <w:spacing w:before="100" w:beforeAutospacing="1" w:after="100" w:afterAutospacing="1" w:line="240" w:lineRule="auto"/>
    </w:pPr>
    <w:rPr>
      <w:rFonts w:eastAsia="Times New Roman"/>
      <w:szCs w:val="24"/>
      <w:lang w:val="en-US"/>
    </w:rPr>
  </w:style>
  <w:style w:type="character" w:styleId="Komentaronuoroda">
    <w:name w:val="annotation reference"/>
    <w:basedOn w:val="Numatytasispastraiposriftas"/>
    <w:uiPriority w:val="99"/>
    <w:semiHidden/>
    <w:unhideWhenUsed/>
    <w:rsid w:val="006B6861"/>
    <w:rPr>
      <w:sz w:val="16"/>
      <w:szCs w:val="16"/>
    </w:rPr>
  </w:style>
  <w:style w:type="paragraph" w:styleId="Sraopastraipa">
    <w:name w:val="List Paragraph"/>
    <w:basedOn w:val="prastasis"/>
    <w:uiPriority w:val="34"/>
    <w:qFormat/>
    <w:rsid w:val="006B6861"/>
    <w:pPr>
      <w:ind w:left="720"/>
      <w:contextualSpacing/>
    </w:pPr>
    <w:rPr>
      <w:rFonts w:ascii="Calibri" w:hAnsi="Calibri" w:cs="Arial Unicode MS"/>
      <w:sz w:val="22"/>
      <w:lang w:bidi="lo-LA"/>
    </w:rPr>
  </w:style>
  <w:style w:type="numbering" w:styleId="111111">
    <w:name w:val="Outline List 2"/>
    <w:basedOn w:val="Sraonra"/>
    <w:rsid w:val="006B6861"/>
    <w:pPr>
      <w:numPr>
        <w:numId w:val="2"/>
      </w:numPr>
    </w:pPr>
  </w:style>
  <w:style w:type="paragraph" w:customStyle="1" w:styleId="DiagramaCharCharDiagramaCharCharDiagramaDiagramaDiagramaCharDiagramaDiagramaDiagrama">
    <w:name w:val="Diagrama Char Char Diagrama Char Char Diagrama Diagrama Diagrama Char Diagrama Diagrama Diagrama"/>
    <w:basedOn w:val="prastasis"/>
    <w:semiHidden/>
    <w:rsid w:val="006B6861"/>
    <w:pPr>
      <w:spacing w:after="160" w:line="240" w:lineRule="exact"/>
    </w:pPr>
    <w:rPr>
      <w:rFonts w:ascii="Verdana" w:eastAsia="Times New Roman" w:hAnsi="Verdana" w:cs="Verdana"/>
      <w:sz w:val="20"/>
      <w:szCs w:val="20"/>
      <w:lang w:eastAsia="lt-LT"/>
    </w:rPr>
  </w:style>
  <w:style w:type="paragraph" w:customStyle="1" w:styleId="abc">
    <w:name w:val="abc"/>
    <w:basedOn w:val="prastasis"/>
    <w:autoRedefine/>
    <w:rsid w:val="006B6861"/>
    <w:pPr>
      <w:spacing w:after="0" w:line="240" w:lineRule="auto"/>
    </w:pPr>
    <w:rPr>
      <w:rFonts w:eastAsia="Times New Roman"/>
      <w:sz w:val="20"/>
      <w:szCs w:val="20"/>
    </w:rPr>
  </w:style>
  <w:style w:type="paragraph" w:customStyle="1" w:styleId="Headnorm3">
    <w:name w:val="Headnorm3"/>
    <w:basedOn w:val="prastasis"/>
    <w:rsid w:val="006B6861"/>
    <w:pPr>
      <w:keepNext/>
      <w:spacing w:after="120" w:line="240" w:lineRule="auto"/>
      <w:jc w:val="both"/>
    </w:pPr>
    <w:rPr>
      <w:rFonts w:eastAsia="Times New Roman"/>
      <w:szCs w:val="24"/>
      <w:lang w:val="en-US"/>
    </w:rPr>
  </w:style>
  <w:style w:type="paragraph" w:customStyle="1" w:styleId="a">
    <w:name w:val="?????"/>
    <w:basedOn w:val="prastasis"/>
    <w:rsid w:val="006B6861"/>
    <w:pPr>
      <w:spacing w:after="0" w:line="240" w:lineRule="auto"/>
      <w:jc w:val="center"/>
    </w:pPr>
    <w:rPr>
      <w:rFonts w:eastAsia="Times New Roman"/>
      <w:szCs w:val="24"/>
      <w:lang w:val="en-US"/>
    </w:rPr>
  </w:style>
  <w:style w:type="paragraph" w:styleId="Pagrindiniotekstotrauka">
    <w:name w:val="Body Text Indent"/>
    <w:basedOn w:val="prastasis"/>
    <w:link w:val="PagrindiniotekstotraukaDiagrama"/>
    <w:rsid w:val="006B6861"/>
    <w:pPr>
      <w:spacing w:after="120"/>
      <w:ind w:left="283"/>
    </w:pPr>
  </w:style>
  <w:style w:type="character" w:customStyle="1" w:styleId="PagrindiniotekstotraukaDiagrama">
    <w:name w:val="Pagrindinio teksto įtrauka Diagrama"/>
    <w:basedOn w:val="Numatytasispastraiposriftas"/>
    <w:link w:val="Pagrindiniotekstotrauka"/>
    <w:rsid w:val="006B6861"/>
    <w:rPr>
      <w:rFonts w:ascii="Times New Roman" w:eastAsia="Calibri" w:hAnsi="Times New Roman" w:cs="Times New Roman"/>
      <w:sz w:val="24"/>
    </w:rPr>
  </w:style>
  <w:style w:type="paragraph" w:customStyle="1" w:styleId="xl35">
    <w:name w:val="xl35"/>
    <w:basedOn w:val="prastasis"/>
    <w:rsid w:val="006B6861"/>
    <w:pPr>
      <w:spacing w:before="100" w:after="100" w:line="240" w:lineRule="auto"/>
      <w:jc w:val="center"/>
    </w:pPr>
    <w:rPr>
      <w:rFonts w:ascii="Arial" w:eastAsia="Arial Unicode MS" w:hAnsi="Arial"/>
      <w:b/>
      <w:szCs w:val="20"/>
      <w:lang w:val="en-GB"/>
    </w:rPr>
  </w:style>
  <w:style w:type="paragraph" w:styleId="Pagrindiniotekstotrauka2">
    <w:name w:val="Body Text Indent 2"/>
    <w:basedOn w:val="prastasis"/>
    <w:link w:val="Pagrindiniotekstotrauka2Diagrama"/>
    <w:rsid w:val="006B6861"/>
    <w:pPr>
      <w:spacing w:after="120" w:line="480" w:lineRule="auto"/>
      <w:ind w:left="283"/>
    </w:pPr>
    <w:rPr>
      <w:rFonts w:eastAsia="Times New Roman"/>
      <w:szCs w:val="20"/>
    </w:rPr>
  </w:style>
  <w:style w:type="character" w:customStyle="1" w:styleId="Pagrindiniotekstotrauka2Diagrama">
    <w:name w:val="Pagrindinio teksto įtrauka 2 Diagrama"/>
    <w:basedOn w:val="Numatytasispastraiposriftas"/>
    <w:link w:val="Pagrindiniotekstotrauka2"/>
    <w:rsid w:val="006B6861"/>
    <w:rPr>
      <w:rFonts w:ascii="Times New Roman" w:eastAsia="Times New Roman" w:hAnsi="Times New Roman" w:cs="Times New Roman"/>
      <w:sz w:val="24"/>
      <w:szCs w:val="20"/>
    </w:rPr>
  </w:style>
  <w:style w:type="paragraph" w:styleId="HTMLiankstoformatuotas">
    <w:name w:val="HTML Preformatted"/>
    <w:basedOn w:val="prastasis"/>
    <w:link w:val="HTMLiankstoformatuotasDiagrama"/>
    <w:rsid w:val="006B6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6B6861"/>
    <w:rPr>
      <w:rFonts w:ascii="Courier New" w:eastAsia="Times New Roman" w:hAnsi="Courier New" w:cs="Courier New"/>
      <w:sz w:val="20"/>
      <w:szCs w:val="20"/>
      <w:lang w:eastAsia="lt-LT"/>
    </w:rPr>
  </w:style>
  <w:style w:type="paragraph" w:customStyle="1" w:styleId="DiagramaCharChar1Diagrama">
    <w:name w:val="Diagrama Char Char1 Diagrama"/>
    <w:basedOn w:val="prastasis"/>
    <w:rsid w:val="006B6861"/>
    <w:pPr>
      <w:spacing w:after="160" w:line="240" w:lineRule="exact"/>
    </w:pPr>
    <w:rPr>
      <w:rFonts w:ascii="Tahoma" w:eastAsia="Times New Roman" w:hAnsi="Tahoma"/>
      <w:sz w:val="20"/>
      <w:szCs w:val="20"/>
      <w:lang w:val="en-US"/>
    </w:rPr>
  </w:style>
  <w:style w:type="paragraph" w:customStyle="1" w:styleId="Point1">
    <w:name w:val="Point 1"/>
    <w:basedOn w:val="prastasis"/>
    <w:rsid w:val="006B6861"/>
    <w:pPr>
      <w:spacing w:before="120" w:after="120" w:line="240" w:lineRule="auto"/>
      <w:ind w:left="1418" w:hanging="567"/>
      <w:jc w:val="both"/>
    </w:pPr>
    <w:rPr>
      <w:rFonts w:eastAsia="Times New Roman"/>
      <w:szCs w:val="20"/>
      <w:lang w:val="en-GB"/>
    </w:rPr>
  </w:style>
  <w:style w:type="paragraph" w:styleId="prastasistinklapis">
    <w:name w:val="Normal (Web)"/>
    <w:basedOn w:val="prastasis"/>
    <w:uiPriority w:val="99"/>
    <w:rsid w:val="006B6861"/>
    <w:pPr>
      <w:spacing w:before="100" w:beforeAutospacing="1" w:after="100" w:afterAutospacing="1" w:line="240" w:lineRule="auto"/>
    </w:pPr>
    <w:rPr>
      <w:rFonts w:ascii="Arial" w:eastAsia="Times New Roman" w:hAnsi="Arial" w:cs="Arial"/>
      <w:sz w:val="18"/>
      <w:szCs w:val="18"/>
      <w:lang w:eastAsia="lt-LT"/>
    </w:rPr>
  </w:style>
  <w:style w:type="paragraph" w:styleId="Turinys1">
    <w:name w:val="toc 1"/>
    <w:basedOn w:val="prastasis"/>
    <w:next w:val="prastasis"/>
    <w:autoRedefine/>
    <w:semiHidden/>
    <w:rsid w:val="006B6861"/>
    <w:pPr>
      <w:spacing w:after="0" w:line="240" w:lineRule="auto"/>
    </w:pPr>
    <w:rPr>
      <w:rFonts w:eastAsia="Times New Roman"/>
      <w:snapToGrid w:val="0"/>
      <w:szCs w:val="20"/>
      <w:lang w:eastAsia="lt-LT"/>
    </w:rPr>
  </w:style>
  <w:style w:type="character" w:styleId="Grietas">
    <w:name w:val="Strong"/>
    <w:basedOn w:val="Numatytasispastraiposriftas"/>
    <w:qFormat/>
    <w:rsid w:val="006B6861"/>
    <w:rPr>
      <w:b/>
      <w:bCs/>
    </w:rPr>
  </w:style>
  <w:style w:type="paragraph" w:styleId="Sraassuenkleliais">
    <w:name w:val="List Bullet"/>
    <w:basedOn w:val="prastasis"/>
    <w:rsid w:val="006B6861"/>
    <w:pPr>
      <w:tabs>
        <w:tab w:val="num" w:pos="360"/>
      </w:tabs>
      <w:spacing w:after="0" w:line="240" w:lineRule="auto"/>
      <w:ind w:left="360" w:hanging="360"/>
    </w:pPr>
    <w:rPr>
      <w:rFonts w:ascii="Arial" w:eastAsia="Times New Roman" w:hAnsi="Arial"/>
      <w:sz w:val="16"/>
      <w:szCs w:val="20"/>
      <w:lang w:eastAsia="lt-LT"/>
    </w:rPr>
  </w:style>
  <w:style w:type="paragraph" w:customStyle="1" w:styleId="StyleListBullet11ptItalic">
    <w:name w:val="Style List Bullet + 11 pt Italic"/>
    <w:basedOn w:val="Sraassuenkleliais"/>
    <w:rsid w:val="006B6861"/>
    <w:pPr>
      <w:tabs>
        <w:tab w:val="left" w:pos="113"/>
        <w:tab w:val="left" w:pos="170"/>
      </w:tabs>
      <w:spacing w:line="360" w:lineRule="auto"/>
      <w:ind w:left="0" w:firstLine="0"/>
    </w:pPr>
    <w:rPr>
      <w:i/>
      <w:iCs/>
      <w:sz w:val="22"/>
    </w:rPr>
  </w:style>
  <w:style w:type="paragraph" w:customStyle="1" w:styleId="TableSmall">
    <w:name w:val="Table_Small"/>
    <w:basedOn w:val="prastasis"/>
    <w:rsid w:val="006B6861"/>
    <w:pPr>
      <w:spacing w:before="40" w:after="40" w:line="240" w:lineRule="auto"/>
    </w:pPr>
    <w:rPr>
      <w:rFonts w:ascii="Arial" w:eastAsia="Times New Roman" w:hAnsi="Arial"/>
      <w:sz w:val="16"/>
      <w:szCs w:val="20"/>
      <w:lang w:val="en-US"/>
    </w:rPr>
  </w:style>
  <w:style w:type="paragraph" w:customStyle="1" w:styleId="TableSmHeading">
    <w:name w:val="Table_Sm_Heading"/>
    <w:basedOn w:val="prastasis"/>
    <w:rsid w:val="006B6861"/>
    <w:pPr>
      <w:keepNext/>
      <w:keepLines/>
      <w:spacing w:before="60" w:after="40" w:line="240" w:lineRule="auto"/>
    </w:pPr>
    <w:rPr>
      <w:rFonts w:ascii="Arial" w:eastAsia="Times New Roman" w:hAnsi="Arial"/>
      <w:b/>
      <w:sz w:val="16"/>
      <w:szCs w:val="20"/>
      <w:lang w:val="en-US"/>
    </w:rPr>
  </w:style>
  <w:style w:type="paragraph" w:styleId="Antrat">
    <w:name w:val="caption"/>
    <w:aliases w:val="Paveiksliukai"/>
    <w:basedOn w:val="prastasis"/>
    <w:next w:val="prastasis"/>
    <w:link w:val="AntratDiagrama"/>
    <w:qFormat/>
    <w:rsid w:val="006B6861"/>
    <w:pPr>
      <w:spacing w:before="60" w:after="360" w:line="240" w:lineRule="auto"/>
      <w:jc w:val="center"/>
    </w:pPr>
    <w:rPr>
      <w:rFonts w:ascii="Arial" w:eastAsia="Times New Roman" w:hAnsi="Arial"/>
      <w:i/>
      <w:sz w:val="16"/>
      <w:szCs w:val="20"/>
      <w:lang w:val="en-US"/>
    </w:rPr>
  </w:style>
  <w:style w:type="paragraph" w:customStyle="1" w:styleId="Numberedlist1">
    <w:name w:val="Numbered list 1"/>
    <w:basedOn w:val="prastasis"/>
    <w:next w:val="prastasis"/>
    <w:rsid w:val="006B6861"/>
    <w:pPr>
      <w:spacing w:after="0" w:line="240" w:lineRule="auto"/>
    </w:pPr>
    <w:rPr>
      <w:rFonts w:ascii="Arial" w:eastAsia="Times New Roman" w:hAnsi="Arial"/>
      <w:sz w:val="20"/>
      <w:szCs w:val="20"/>
      <w:lang w:val="en-US"/>
    </w:rPr>
  </w:style>
  <w:style w:type="paragraph" w:customStyle="1" w:styleId="Numberedlist21">
    <w:name w:val="Numbered list 2.1"/>
    <w:basedOn w:val="Antrat1"/>
    <w:next w:val="prastasis"/>
    <w:rsid w:val="006B6861"/>
    <w:pPr>
      <w:numPr>
        <w:numId w:val="3"/>
      </w:numPr>
      <w:tabs>
        <w:tab w:val="left" w:pos="720"/>
      </w:tabs>
      <w:spacing w:before="240" w:after="60"/>
      <w:jc w:val="left"/>
    </w:pPr>
    <w:rPr>
      <w:rFonts w:ascii="Arial" w:eastAsia="Times New Roman" w:hAnsi="Arial"/>
      <w:b/>
      <w:kern w:val="28"/>
      <w:szCs w:val="20"/>
      <w:lang w:val="en-US" w:eastAsia="en-US"/>
    </w:rPr>
  </w:style>
  <w:style w:type="paragraph" w:customStyle="1" w:styleId="Numberedlist22">
    <w:name w:val="Numbered list 2.2"/>
    <w:basedOn w:val="Antrat2"/>
    <w:next w:val="prastasis"/>
    <w:rsid w:val="006B6861"/>
    <w:pPr>
      <w:keepNext/>
      <w:numPr>
        <w:numId w:val="3"/>
      </w:numPr>
      <w:tabs>
        <w:tab w:val="left" w:pos="720"/>
      </w:tabs>
      <w:spacing w:before="240" w:after="60"/>
      <w:jc w:val="left"/>
    </w:pPr>
    <w:rPr>
      <w:rFonts w:ascii="Arial" w:hAnsi="Arial"/>
      <w:sz w:val="20"/>
      <w:lang w:val="en-US" w:eastAsia="en-US"/>
    </w:rPr>
  </w:style>
  <w:style w:type="paragraph" w:customStyle="1" w:styleId="Numberedlist23">
    <w:name w:val="Numbered list 2.3"/>
    <w:basedOn w:val="Antrat3"/>
    <w:next w:val="prastasis"/>
    <w:rsid w:val="006B6861"/>
    <w:pPr>
      <w:numPr>
        <w:numId w:val="3"/>
      </w:numPr>
      <w:tabs>
        <w:tab w:val="left" w:pos="1080"/>
      </w:tabs>
      <w:spacing w:before="240" w:after="60"/>
      <w:jc w:val="left"/>
    </w:pPr>
    <w:rPr>
      <w:rFonts w:ascii="Arial" w:hAnsi="Arial"/>
      <w:b/>
      <w:sz w:val="22"/>
      <w:lang w:val="en-US" w:eastAsia="en-US"/>
    </w:rPr>
  </w:style>
  <w:style w:type="paragraph" w:customStyle="1" w:styleId="Numberedlist24">
    <w:name w:val="Numbered list 2.4"/>
    <w:basedOn w:val="Antrat4"/>
    <w:next w:val="prastasis"/>
    <w:rsid w:val="006B6861"/>
    <w:pPr>
      <w:numPr>
        <w:numId w:val="3"/>
      </w:numPr>
      <w:tabs>
        <w:tab w:val="left" w:pos="1080"/>
        <w:tab w:val="left" w:pos="1440"/>
        <w:tab w:val="left" w:pos="1800"/>
      </w:tabs>
      <w:spacing w:before="240" w:after="60"/>
    </w:pPr>
    <w:rPr>
      <w:rFonts w:ascii="Arial" w:hAnsi="Arial"/>
      <w:sz w:val="20"/>
      <w:lang w:val="en-US" w:eastAsia="en-US"/>
    </w:rPr>
  </w:style>
  <w:style w:type="character" w:customStyle="1" w:styleId="bold1">
    <w:name w:val="bold1"/>
    <w:basedOn w:val="Numatytasispastraiposriftas"/>
    <w:rsid w:val="006B6861"/>
    <w:rPr>
      <w:b/>
      <w:bCs/>
    </w:rPr>
  </w:style>
  <w:style w:type="paragraph" w:customStyle="1" w:styleId="Bulletwithtext3">
    <w:name w:val="Bullet with text 3"/>
    <w:basedOn w:val="prastasis"/>
    <w:rsid w:val="006B6861"/>
    <w:pPr>
      <w:numPr>
        <w:numId w:val="4"/>
      </w:numPr>
      <w:spacing w:after="0" w:line="240" w:lineRule="auto"/>
    </w:pPr>
    <w:rPr>
      <w:rFonts w:ascii="Arial" w:eastAsia="Times New Roman" w:hAnsi="Arial"/>
      <w:sz w:val="20"/>
      <w:szCs w:val="20"/>
      <w:lang w:val="en-US"/>
    </w:rPr>
  </w:style>
  <w:style w:type="character" w:customStyle="1" w:styleId="content">
    <w:name w:val="content"/>
    <w:basedOn w:val="Numatytasispastraiposriftas"/>
    <w:semiHidden/>
    <w:rsid w:val="006B6861"/>
  </w:style>
  <w:style w:type="character" w:styleId="Emfaz">
    <w:name w:val="Emphasis"/>
    <w:basedOn w:val="Numatytasispastraiposriftas"/>
    <w:qFormat/>
    <w:rsid w:val="006B6861"/>
    <w:rPr>
      <w:b/>
      <w:bCs/>
      <w:i w:val="0"/>
      <w:iCs w:val="0"/>
    </w:rPr>
  </w:style>
  <w:style w:type="paragraph" w:styleId="Pagrindinistekstas2">
    <w:name w:val="Body Text 2"/>
    <w:basedOn w:val="prastasis"/>
    <w:link w:val="Pagrindinistekstas2Diagrama"/>
    <w:rsid w:val="006B6861"/>
    <w:pPr>
      <w:spacing w:after="120" w:line="480" w:lineRule="auto"/>
    </w:pPr>
  </w:style>
  <w:style w:type="character" w:customStyle="1" w:styleId="Pagrindinistekstas2Diagrama">
    <w:name w:val="Pagrindinis tekstas 2 Diagrama"/>
    <w:basedOn w:val="Numatytasispastraiposriftas"/>
    <w:link w:val="Pagrindinistekstas2"/>
    <w:rsid w:val="006B6861"/>
    <w:rPr>
      <w:rFonts w:ascii="Times New Roman" w:eastAsia="Calibri" w:hAnsi="Times New Roman" w:cs="Times New Roman"/>
      <w:sz w:val="24"/>
    </w:rPr>
  </w:style>
  <w:style w:type="paragraph" w:styleId="Pavadinimas0">
    <w:name w:val="Title"/>
    <w:basedOn w:val="prastasis"/>
    <w:link w:val="PavadinimasDiagrama"/>
    <w:qFormat/>
    <w:rsid w:val="006B6861"/>
    <w:pPr>
      <w:spacing w:after="0" w:line="240" w:lineRule="auto"/>
      <w:jc w:val="center"/>
    </w:pPr>
    <w:rPr>
      <w:rFonts w:eastAsia="Times New Roman"/>
      <w:b/>
      <w:i/>
      <w:szCs w:val="20"/>
      <w:lang w:val="en-GB"/>
    </w:rPr>
  </w:style>
  <w:style w:type="character" w:customStyle="1" w:styleId="PavadinimasDiagrama">
    <w:name w:val="Pavadinimas Diagrama"/>
    <w:basedOn w:val="Numatytasispastraiposriftas"/>
    <w:link w:val="Pavadinimas0"/>
    <w:rsid w:val="006B6861"/>
    <w:rPr>
      <w:rFonts w:ascii="Times New Roman" w:eastAsia="Times New Roman" w:hAnsi="Times New Roman" w:cs="Times New Roman"/>
      <w:b/>
      <w:i/>
      <w:sz w:val="24"/>
      <w:szCs w:val="20"/>
      <w:lang w:val="en-GB"/>
    </w:rPr>
  </w:style>
  <w:style w:type="paragraph" w:customStyle="1" w:styleId="Skyriauspav">
    <w:name w:val="Skyriaus_pav"/>
    <w:basedOn w:val="prastasis"/>
    <w:rsid w:val="006B6861"/>
    <w:pPr>
      <w:spacing w:after="0" w:line="240" w:lineRule="atLeast"/>
      <w:jc w:val="center"/>
    </w:pPr>
    <w:rPr>
      <w:rFonts w:ascii="!_Times" w:eastAsia="Times New Roman" w:hAnsi="!_Times"/>
      <w:b/>
      <w:sz w:val="22"/>
      <w:szCs w:val="20"/>
      <w:lang w:val="en-US"/>
    </w:rPr>
  </w:style>
  <w:style w:type="character" w:customStyle="1" w:styleId="hdrtxt">
    <w:name w:val="hdrtxt"/>
    <w:basedOn w:val="Numatytasispastraiposriftas"/>
    <w:rsid w:val="006B6861"/>
  </w:style>
  <w:style w:type="paragraph" w:customStyle="1" w:styleId="Alnostext">
    <w:name w:val="Alnos text"/>
    <w:basedOn w:val="prastasis"/>
    <w:link w:val="AlnostextChar"/>
    <w:rsid w:val="006B6861"/>
    <w:pPr>
      <w:spacing w:before="120" w:after="120" w:line="240" w:lineRule="auto"/>
      <w:jc w:val="both"/>
    </w:pPr>
    <w:rPr>
      <w:rFonts w:ascii="Arial" w:eastAsia="Times New Roman" w:hAnsi="Arial"/>
      <w:sz w:val="20"/>
      <w:szCs w:val="24"/>
    </w:rPr>
  </w:style>
  <w:style w:type="character" w:customStyle="1" w:styleId="AlnostextChar">
    <w:name w:val="Alnos text Char"/>
    <w:basedOn w:val="Numatytasispastraiposriftas"/>
    <w:link w:val="Alnostext"/>
    <w:rsid w:val="006B6861"/>
    <w:rPr>
      <w:rFonts w:ascii="Arial" w:eastAsia="Times New Roman" w:hAnsi="Arial" w:cs="Times New Roman"/>
      <w:sz w:val="20"/>
      <w:szCs w:val="24"/>
    </w:rPr>
  </w:style>
  <w:style w:type="character" w:customStyle="1" w:styleId="AntratDiagrama">
    <w:name w:val="Antraštė Diagrama"/>
    <w:aliases w:val="Paveiksliukai Diagrama"/>
    <w:basedOn w:val="Numatytasispastraiposriftas"/>
    <w:link w:val="Antrat"/>
    <w:rsid w:val="006B6861"/>
    <w:rPr>
      <w:rFonts w:ascii="Arial" w:eastAsia="Times New Roman" w:hAnsi="Arial" w:cs="Times New Roman"/>
      <w:i/>
      <w:sz w:val="16"/>
      <w:szCs w:val="20"/>
      <w:lang w:val="en-US"/>
    </w:rPr>
  </w:style>
  <w:style w:type="character" w:customStyle="1" w:styleId="SpecialiojiymaCharChar1">
    <w:name w:val="Specialioji žyma Char Char1"/>
    <w:basedOn w:val="Numatytasispastraiposriftas"/>
    <w:rsid w:val="006B6861"/>
    <w:rPr>
      <w:sz w:val="24"/>
      <w:lang w:val="lt-LT" w:eastAsia="lt-LT" w:bidi="ar-SA"/>
    </w:rPr>
  </w:style>
  <w:style w:type="paragraph" w:customStyle="1" w:styleId="Normall">
    <w:name w:val="Normal_l"/>
    <w:basedOn w:val="prastasis"/>
    <w:rsid w:val="006B6861"/>
    <w:pPr>
      <w:spacing w:after="0" w:line="240" w:lineRule="auto"/>
    </w:pPr>
    <w:rPr>
      <w:rFonts w:ascii="TimesLT" w:eastAsia="Times New Roman" w:hAnsi="TimesLT"/>
      <w:sz w:val="20"/>
      <w:szCs w:val="20"/>
      <w:lang w:val="en-GB"/>
    </w:rPr>
  </w:style>
  <w:style w:type="paragraph" w:customStyle="1" w:styleId="Default">
    <w:name w:val="Default"/>
    <w:rsid w:val="006B6861"/>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customStyle="1" w:styleId="normaltableau">
    <w:name w:val="normal_tableau"/>
    <w:basedOn w:val="prastasis"/>
    <w:rsid w:val="006B6861"/>
    <w:pPr>
      <w:spacing w:before="120" w:after="120" w:line="240" w:lineRule="auto"/>
      <w:jc w:val="both"/>
    </w:pPr>
    <w:rPr>
      <w:rFonts w:ascii="Optima" w:eastAsia="Times New Roman" w:hAnsi="Optima"/>
      <w:sz w:val="22"/>
      <w:szCs w:val="20"/>
    </w:rPr>
  </w:style>
  <w:style w:type="paragraph" w:styleId="Betarp">
    <w:name w:val="No Spacing"/>
    <w:qFormat/>
    <w:rsid w:val="006B6861"/>
    <w:pPr>
      <w:suppressAutoHyphens/>
      <w:spacing w:after="0" w:line="240" w:lineRule="auto"/>
    </w:pPr>
    <w:rPr>
      <w:rFonts w:ascii="Times New Roman" w:eastAsia="Times New Roman" w:hAnsi="Times New Roman" w:cs="Times New Roman"/>
      <w:sz w:val="24"/>
      <w:szCs w:val="24"/>
      <w:lang w:val="en-US" w:eastAsia="ar-SA"/>
    </w:rPr>
  </w:style>
  <w:style w:type="numbering" w:customStyle="1" w:styleId="Style1">
    <w:name w:val="Style1"/>
    <w:uiPriority w:val="99"/>
    <w:rsid w:val="006B6861"/>
    <w:pPr>
      <w:numPr>
        <w:numId w:val="5"/>
      </w:numPr>
    </w:pPr>
  </w:style>
  <w:style w:type="paragraph" w:customStyle="1" w:styleId="prastasistinklapis1">
    <w:name w:val="Įprastasis (tinklapis)1"/>
    <w:basedOn w:val="prastasis"/>
    <w:rsid w:val="006B6861"/>
    <w:pPr>
      <w:spacing w:before="100" w:after="100" w:line="240" w:lineRule="auto"/>
    </w:pPr>
    <w:rPr>
      <w:rFonts w:ascii="Arial Unicode MS" w:eastAsia="Arial Unicode MS" w:hAnsi="Arial Unicode MS"/>
      <w:szCs w:val="20"/>
      <w:lang w:val="en-GB"/>
    </w:rPr>
  </w:style>
  <w:style w:type="paragraph" w:styleId="Turinys2">
    <w:name w:val="toc 2"/>
    <w:basedOn w:val="prastasis"/>
    <w:next w:val="prastasis"/>
    <w:autoRedefine/>
    <w:uiPriority w:val="39"/>
    <w:unhideWhenUsed/>
    <w:rsid w:val="001849DE"/>
    <w:pPr>
      <w:tabs>
        <w:tab w:val="right" w:leader="dot" w:pos="9354"/>
      </w:tabs>
      <w:spacing w:after="0" w:line="240" w:lineRule="auto"/>
      <w:ind w:firstLine="709"/>
      <w:jc w:val="both"/>
    </w:pPr>
  </w:style>
  <w:style w:type="paragraph" w:customStyle="1" w:styleId="Antrat10">
    <w:name w:val="Antraštė1"/>
    <w:basedOn w:val="prastasis"/>
    <w:next w:val="prastasis"/>
    <w:rsid w:val="00081F07"/>
    <w:pPr>
      <w:keepNext/>
      <w:widowControl w:val="0"/>
      <w:suppressAutoHyphens/>
      <w:spacing w:before="240" w:after="120" w:line="240" w:lineRule="auto"/>
    </w:pPr>
    <w:rPr>
      <w:rFonts w:ascii="Arial" w:eastAsia="Lucida Sans Unicode" w:hAnsi="Arial" w:cs="Tahoma"/>
      <w:sz w:val="28"/>
      <w:szCs w:val="28"/>
    </w:rPr>
  </w:style>
  <w:style w:type="paragraph" w:styleId="Pagrindinistekstas3">
    <w:name w:val="Body Text 3"/>
    <w:basedOn w:val="prastasis"/>
    <w:link w:val="Pagrindinistekstas3Diagrama"/>
    <w:rsid w:val="00D55CA9"/>
    <w:pPr>
      <w:spacing w:after="120"/>
    </w:pPr>
    <w:rPr>
      <w:sz w:val="16"/>
      <w:szCs w:val="16"/>
    </w:rPr>
  </w:style>
  <w:style w:type="character" w:customStyle="1" w:styleId="Pagrindinistekstas3Diagrama">
    <w:name w:val="Pagrindinis tekstas 3 Diagrama"/>
    <w:basedOn w:val="Numatytasispastraiposriftas"/>
    <w:link w:val="Pagrindinistekstas3"/>
    <w:rsid w:val="00D55CA9"/>
    <w:rPr>
      <w:rFonts w:ascii="Times New Roman" w:eastAsia="Calibri" w:hAnsi="Times New Roman" w:cs="Times New Roman"/>
      <w:sz w:val="16"/>
      <w:szCs w:val="16"/>
    </w:rPr>
  </w:style>
  <w:style w:type="paragraph" w:customStyle="1" w:styleId="Standard">
    <w:name w:val="Standard"/>
    <w:rsid w:val="00F96416"/>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character" w:customStyle="1" w:styleId="BodytextDiagrama">
    <w:name w:val="Body text Diagrama"/>
    <w:basedOn w:val="Numatytasispastraiposriftas"/>
    <w:link w:val="Pagrindinistekstas1"/>
    <w:uiPriority w:val="99"/>
    <w:rsid w:val="003F724F"/>
    <w:rPr>
      <w:rFonts w:ascii="TimesLT" w:eastAsia="Times New Roman" w:hAnsi="TimesLT" w:cs="Times New Roman"/>
      <w:sz w:val="20"/>
      <w:szCs w:val="20"/>
      <w:lang w:val="en-US"/>
    </w:rPr>
  </w:style>
  <w:style w:type="paragraph" w:customStyle="1" w:styleId="ATekstas">
    <w:name w:val="A Tekstas"/>
    <w:basedOn w:val="prastasis"/>
    <w:rsid w:val="00922505"/>
    <w:pPr>
      <w:spacing w:before="120" w:after="0" w:line="300" w:lineRule="auto"/>
      <w:jc w:val="both"/>
    </w:pPr>
    <w:rPr>
      <w:rFonts w:eastAsia="Times New Roman"/>
      <w:szCs w:val="24"/>
      <w:lang w:eastAsia="lt-LT"/>
    </w:rPr>
  </w:style>
  <w:style w:type="character" w:customStyle="1" w:styleId="BodytextChar">
    <w:name w:val="Body text Char"/>
    <w:locked/>
    <w:rsid w:val="008400FE"/>
    <w:rPr>
      <w:rFonts w:ascii="TimesLT" w:eastAsia="Times New Roman" w:hAnsi="TimesLT"/>
      <w:lang w:val="en-US" w:eastAsia="en-US" w:bidi="ar-SA"/>
    </w:rPr>
  </w:style>
  <w:style w:type="paragraph" w:styleId="Tekstoblokas">
    <w:name w:val="Block Text"/>
    <w:basedOn w:val="prastasis"/>
    <w:rsid w:val="008E02F2"/>
    <w:pPr>
      <w:tabs>
        <w:tab w:val="left" w:pos="1080"/>
      </w:tabs>
      <w:suppressAutoHyphens/>
      <w:spacing w:line="240" w:lineRule="auto"/>
      <w:ind w:left="1080" w:right="-72" w:hanging="540"/>
      <w:jc w:val="both"/>
    </w:pPr>
    <w:rPr>
      <w:rFonts w:eastAsia="Times New Roman"/>
      <w:szCs w:val="20"/>
      <w:lang w:val="en-US"/>
    </w:rPr>
  </w:style>
  <w:style w:type="paragraph" w:customStyle="1" w:styleId="Pagrindinistekstas20">
    <w:name w:val="Pagrindinis tekstas2"/>
    <w:basedOn w:val="prastasis"/>
    <w:rsid w:val="009B5ED9"/>
    <w:pPr>
      <w:suppressAutoHyphens/>
      <w:autoSpaceDE w:val="0"/>
      <w:autoSpaceDN w:val="0"/>
      <w:adjustRightInd w:val="0"/>
      <w:spacing w:after="0" w:line="298" w:lineRule="auto"/>
      <w:ind w:firstLine="312"/>
      <w:jc w:val="both"/>
      <w:textAlignment w:val="center"/>
    </w:pPr>
    <w:rPr>
      <w:rFonts w:eastAsia="Times New Roman"/>
      <w:color w:val="000000"/>
      <w:sz w:val="20"/>
      <w:szCs w:val="20"/>
      <w:lang w:val="en-US" w:eastAsia="lt-LT"/>
    </w:rPr>
  </w:style>
  <w:style w:type="paragraph" w:styleId="Antrinispavadinimas">
    <w:name w:val="Subtitle"/>
    <w:basedOn w:val="prastasis"/>
    <w:link w:val="AntrinispavadinimasDiagrama"/>
    <w:qFormat/>
    <w:rsid w:val="008E7163"/>
    <w:pPr>
      <w:spacing w:after="0" w:line="240" w:lineRule="auto"/>
    </w:pPr>
    <w:rPr>
      <w:rFonts w:ascii="Arial" w:eastAsia="Times New Roman" w:hAnsi="Arial"/>
      <w:szCs w:val="20"/>
      <w:lang w:val="en-US"/>
    </w:rPr>
  </w:style>
  <w:style w:type="character" w:customStyle="1" w:styleId="AntrinispavadinimasDiagrama">
    <w:name w:val="Antrinis pavadinimas Diagrama"/>
    <w:basedOn w:val="Numatytasispastraiposriftas"/>
    <w:link w:val="Antrinispavadinimas"/>
    <w:rsid w:val="008E7163"/>
    <w:rPr>
      <w:rFonts w:ascii="Arial" w:eastAsia="Times New Roman" w:hAnsi="Arial" w:cs="Times New Roman"/>
      <w:sz w:val="24"/>
      <w:szCs w:val="20"/>
      <w:lang w:val="en-US"/>
    </w:rPr>
  </w:style>
  <w:style w:type="numbering" w:customStyle="1" w:styleId="Sraonra1">
    <w:name w:val="Sąrašo nėra1"/>
    <w:next w:val="Sraonra"/>
    <w:uiPriority w:val="99"/>
    <w:semiHidden/>
    <w:unhideWhenUsed/>
    <w:rsid w:val="00B555C3"/>
  </w:style>
  <w:style w:type="table" w:customStyle="1" w:styleId="Lentelstinklelis1">
    <w:name w:val="Lentelės tinklelis1"/>
    <w:basedOn w:val="prastojilentel"/>
    <w:next w:val="Lentelstinklelis"/>
    <w:uiPriority w:val="59"/>
    <w:rsid w:val="00B555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hopcatalogproductdescription">
    <w:name w:val="shop_catalog_product_description"/>
    <w:basedOn w:val="Numatytasispastraiposriftas"/>
    <w:rsid w:val="00B555C3"/>
    <w:rPr>
      <w:rFonts w:ascii="Trebuchet MS" w:hAnsi="Trebuchet MS" w:hint="default"/>
      <w:sz w:val="22"/>
      <w:szCs w:val="22"/>
    </w:rPr>
  </w:style>
  <w:style w:type="character" w:customStyle="1" w:styleId="shopcatalogproductname">
    <w:name w:val="shop_catalog_product_name"/>
    <w:basedOn w:val="Numatytasispastraiposriftas"/>
    <w:rsid w:val="00B555C3"/>
    <w:rPr>
      <w:rFonts w:ascii="Trebuchet MS" w:hAnsi="Trebuchet MS" w:hint="default"/>
      <w:sz w:val="22"/>
      <w:szCs w:val="22"/>
    </w:rPr>
  </w:style>
  <w:style w:type="character" w:customStyle="1" w:styleId="google-src-text1">
    <w:name w:val="google-src-text1"/>
    <w:basedOn w:val="Numatytasispastraiposriftas"/>
    <w:rsid w:val="00B555C3"/>
    <w:rPr>
      <w:vanish/>
      <w:webHidden w:val="0"/>
      <w:specVanish w:val="0"/>
    </w:rPr>
  </w:style>
  <w:style w:type="paragraph" w:customStyle="1" w:styleId="Hyperlink1">
    <w:name w:val="Hyperlink1"/>
    <w:rsid w:val="0075063E"/>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Sraopastraipa1">
    <w:name w:val="Sąrašo pastraipa1"/>
    <w:basedOn w:val="prastasis"/>
    <w:uiPriority w:val="1"/>
    <w:qFormat/>
    <w:rsid w:val="002E0C59"/>
    <w:pPr>
      <w:widowControl w:val="0"/>
      <w:spacing w:after="0" w:line="240" w:lineRule="auto"/>
    </w:pPr>
    <w:rPr>
      <w:rFonts w:ascii="Calibri" w:hAnsi="Calibri"/>
      <w:sz w:val="22"/>
      <w:lang w:val="en-US"/>
    </w:rPr>
  </w:style>
  <w:style w:type="paragraph" w:customStyle="1" w:styleId="TableParagraph">
    <w:name w:val="Table Paragraph"/>
    <w:basedOn w:val="prastasis"/>
    <w:uiPriority w:val="1"/>
    <w:qFormat/>
    <w:rsid w:val="002E0C59"/>
    <w:pPr>
      <w:widowControl w:val="0"/>
      <w:spacing w:after="0" w:line="240" w:lineRule="auto"/>
    </w:pPr>
    <w:rPr>
      <w:rFonts w:ascii="Calibri" w:hAnsi="Calibri"/>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B6861"/>
    <w:rPr>
      <w:rFonts w:ascii="Times New Roman" w:eastAsia="Calibri" w:hAnsi="Times New Roman" w:cs="Times New Roman"/>
      <w:sz w:val="24"/>
    </w:rPr>
  </w:style>
  <w:style w:type="paragraph" w:styleId="Antrat1">
    <w:name w:val="heading 1"/>
    <w:basedOn w:val="prastasis"/>
    <w:next w:val="prastasis"/>
    <w:link w:val="Antrat1Diagrama"/>
    <w:qFormat/>
    <w:rsid w:val="006B6861"/>
    <w:pPr>
      <w:keepNext/>
      <w:numPr>
        <w:numId w:val="1"/>
      </w:numPr>
      <w:spacing w:before="360" w:after="360" w:line="240" w:lineRule="auto"/>
      <w:jc w:val="center"/>
      <w:outlineLvl w:val="0"/>
    </w:pPr>
    <w:rPr>
      <w:sz w:val="28"/>
      <w:lang w:eastAsia="lt-LT"/>
    </w:rPr>
  </w:style>
  <w:style w:type="paragraph" w:styleId="Antrat2">
    <w:name w:val="heading 2"/>
    <w:aliases w:val="Title Header2"/>
    <w:basedOn w:val="prastasis"/>
    <w:next w:val="prastasis"/>
    <w:link w:val="Antrat2Diagrama"/>
    <w:uiPriority w:val="9"/>
    <w:qFormat/>
    <w:rsid w:val="006B6861"/>
    <w:pPr>
      <w:numPr>
        <w:ilvl w:val="1"/>
        <w:numId w:val="1"/>
      </w:numPr>
      <w:spacing w:after="0" w:line="240" w:lineRule="auto"/>
      <w:jc w:val="both"/>
      <w:outlineLvl w:val="1"/>
    </w:pPr>
    <w:rPr>
      <w:rFonts w:eastAsia="Times New Roman"/>
      <w:szCs w:val="20"/>
      <w:lang w:eastAsia="lt-LT"/>
    </w:rPr>
  </w:style>
  <w:style w:type="paragraph" w:styleId="Antrat3">
    <w:name w:val="heading 3"/>
    <w:aliases w:val="Section Header3,Sub-Clause Paragraph"/>
    <w:basedOn w:val="prastasis"/>
    <w:next w:val="prastasis"/>
    <w:link w:val="Antrat3Diagrama"/>
    <w:qFormat/>
    <w:rsid w:val="006B6861"/>
    <w:pPr>
      <w:keepNext/>
      <w:numPr>
        <w:ilvl w:val="2"/>
        <w:numId w:val="1"/>
      </w:numPr>
      <w:spacing w:after="0" w:line="240" w:lineRule="auto"/>
      <w:jc w:val="both"/>
      <w:outlineLvl w:val="2"/>
    </w:pPr>
    <w:rPr>
      <w:rFonts w:eastAsia="Times New Roman"/>
      <w:szCs w:val="20"/>
      <w:lang w:eastAsia="lt-LT"/>
    </w:rPr>
  </w:style>
  <w:style w:type="paragraph" w:styleId="Antrat4">
    <w:name w:val="heading 4"/>
    <w:aliases w:val="Sub-Clause Sub-paragraph,Heading 4 Char Char Char Char"/>
    <w:basedOn w:val="prastasis"/>
    <w:next w:val="prastasis"/>
    <w:link w:val="Antrat4Diagrama"/>
    <w:qFormat/>
    <w:rsid w:val="006B6861"/>
    <w:pPr>
      <w:keepNext/>
      <w:numPr>
        <w:ilvl w:val="3"/>
        <w:numId w:val="1"/>
      </w:numPr>
      <w:spacing w:after="0" w:line="240" w:lineRule="auto"/>
      <w:outlineLvl w:val="3"/>
    </w:pPr>
    <w:rPr>
      <w:rFonts w:eastAsia="Times New Roman"/>
      <w:b/>
      <w:sz w:val="44"/>
      <w:szCs w:val="20"/>
      <w:lang w:eastAsia="lt-LT"/>
    </w:rPr>
  </w:style>
  <w:style w:type="paragraph" w:styleId="Antrat5">
    <w:name w:val="heading 5"/>
    <w:basedOn w:val="prastasis"/>
    <w:next w:val="prastasis"/>
    <w:link w:val="Antrat5Diagrama"/>
    <w:qFormat/>
    <w:rsid w:val="006B6861"/>
    <w:pPr>
      <w:keepNext/>
      <w:numPr>
        <w:ilvl w:val="4"/>
        <w:numId w:val="1"/>
      </w:numPr>
      <w:spacing w:after="0" w:line="240" w:lineRule="auto"/>
      <w:outlineLvl w:val="4"/>
    </w:pPr>
    <w:rPr>
      <w:rFonts w:eastAsia="Times New Roman"/>
      <w:b/>
      <w:sz w:val="40"/>
      <w:szCs w:val="20"/>
      <w:lang w:eastAsia="lt-LT"/>
    </w:rPr>
  </w:style>
  <w:style w:type="paragraph" w:styleId="Antrat6">
    <w:name w:val="heading 6"/>
    <w:basedOn w:val="prastasis"/>
    <w:next w:val="prastasis"/>
    <w:link w:val="Antrat6Diagrama"/>
    <w:qFormat/>
    <w:rsid w:val="006B6861"/>
    <w:pPr>
      <w:keepNext/>
      <w:numPr>
        <w:ilvl w:val="5"/>
        <w:numId w:val="1"/>
      </w:numPr>
      <w:spacing w:after="0" w:line="240" w:lineRule="auto"/>
      <w:outlineLvl w:val="5"/>
    </w:pPr>
    <w:rPr>
      <w:rFonts w:eastAsia="Times New Roman"/>
      <w:b/>
      <w:sz w:val="36"/>
      <w:szCs w:val="20"/>
      <w:lang w:eastAsia="lt-LT"/>
    </w:rPr>
  </w:style>
  <w:style w:type="paragraph" w:styleId="Antrat7">
    <w:name w:val="heading 7"/>
    <w:basedOn w:val="prastasis"/>
    <w:next w:val="prastasis"/>
    <w:link w:val="Antrat7Diagrama"/>
    <w:uiPriority w:val="99"/>
    <w:qFormat/>
    <w:rsid w:val="006B6861"/>
    <w:pPr>
      <w:keepNext/>
      <w:numPr>
        <w:ilvl w:val="6"/>
        <w:numId w:val="1"/>
      </w:numPr>
      <w:spacing w:after="0" w:line="240" w:lineRule="auto"/>
      <w:outlineLvl w:val="6"/>
    </w:pPr>
    <w:rPr>
      <w:rFonts w:eastAsia="Times New Roman"/>
      <w:sz w:val="48"/>
      <w:szCs w:val="20"/>
      <w:lang w:eastAsia="lt-LT"/>
    </w:rPr>
  </w:style>
  <w:style w:type="paragraph" w:styleId="Antrat8">
    <w:name w:val="heading 8"/>
    <w:basedOn w:val="prastasis"/>
    <w:next w:val="prastasis"/>
    <w:link w:val="Antrat8Diagrama"/>
    <w:uiPriority w:val="99"/>
    <w:qFormat/>
    <w:rsid w:val="006B6861"/>
    <w:pPr>
      <w:keepNext/>
      <w:numPr>
        <w:ilvl w:val="7"/>
        <w:numId w:val="1"/>
      </w:numPr>
      <w:spacing w:after="0" w:line="240" w:lineRule="auto"/>
      <w:outlineLvl w:val="7"/>
    </w:pPr>
    <w:rPr>
      <w:rFonts w:eastAsia="Times New Roman"/>
      <w:b/>
      <w:sz w:val="18"/>
      <w:szCs w:val="20"/>
      <w:lang w:eastAsia="lt-LT"/>
    </w:rPr>
  </w:style>
  <w:style w:type="paragraph" w:styleId="Antrat9">
    <w:name w:val="heading 9"/>
    <w:basedOn w:val="prastasis"/>
    <w:next w:val="prastasis"/>
    <w:link w:val="Antrat9Diagrama"/>
    <w:uiPriority w:val="99"/>
    <w:qFormat/>
    <w:rsid w:val="006B6861"/>
    <w:pPr>
      <w:keepNext/>
      <w:numPr>
        <w:ilvl w:val="8"/>
        <w:numId w:val="1"/>
      </w:numPr>
      <w:spacing w:after="0" w:line="240" w:lineRule="auto"/>
      <w:outlineLvl w:val="8"/>
    </w:pPr>
    <w:rPr>
      <w:rFonts w:eastAsia="Times New Roman"/>
      <w:sz w:val="4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6B6861"/>
    <w:rPr>
      <w:rFonts w:ascii="Times New Roman" w:eastAsia="Calibri" w:hAnsi="Times New Roman" w:cs="Times New Roman"/>
      <w:sz w:val="28"/>
      <w:lang w:eastAsia="lt-LT"/>
    </w:rPr>
  </w:style>
  <w:style w:type="character" w:customStyle="1" w:styleId="Antrat2Diagrama">
    <w:name w:val="Antraštė 2 Diagrama"/>
    <w:aliases w:val="Title Header2 Diagrama"/>
    <w:basedOn w:val="Numatytasispastraiposriftas"/>
    <w:link w:val="Antrat2"/>
    <w:uiPriority w:val="9"/>
    <w:rsid w:val="006B6861"/>
    <w:rPr>
      <w:rFonts w:ascii="Times New Roman" w:eastAsia="Times New Roman" w:hAnsi="Times New Roman" w:cs="Times New Roman"/>
      <w:sz w:val="24"/>
      <w:szCs w:val="20"/>
      <w:lang w:eastAsia="lt-LT"/>
    </w:rPr>
  </w:style>
  <w:style w:type="character" w:customStyle="1" w:styleId="Antrat3Diagrama">
    <w:name w:val="Antraštė 3 Diagrama"/>
    <w:aliases w:val="Section Header3 Diagrama,Sub-Clause Paragraph Diagrama"/>
    <w:basedOn w:val="Numatytasispastraiposriftas"/>
    <w:link w:val="Antrat3"/>
    <w:rsid w:val="006B6861"/>
    <w:rPr>
      <w:rFonts w:ascii="Times New Roman" w:eastAsia="Times New Roman" w:hAnsi="Times New Roman" w:cs="Times New Roman"/>
      <w:sz w:val="24"/>
      <w:szCs w:val="20"/>
      <w:lang w:eastAsia="lt-LT"/>
    </w:rPr>
  </w:style>
  <w:style w:type="character" w:customStyle="1" w:styleId="Antrat4Diagrama">
    <w:name w:val="Antraštė 4 Diagrama"/>
    <w:aliases w:val="Sub-Clause Sub-paragraph Diagrama,Heading 4 Char Char Char Char Diagrama"/>
    <w:basedOn w:val="Numatytasispastraiposriftas"/>
    <w:link w:val="Antrat4"/>
    <w:rsid w:val="006B6861"/>
    <w:rPr>
      <w:rFonts w:ascii="Times New Roman" w:eastAsia="Times New Roman" w:hAnsi="Times New Roman" w:cs="Times New Roman"/>
      <w:b/>
      <w:sz w:val="44"/>
      <w:szCs w:val="20"/>
      <w:lang w:eastAsia="lt-LT"/>
    </w:rPr>
  </w:style>
  <w:style w:type="character" w:customStyle="1" w:styleId="Antrat5Diagrama">
    <w:name w:val="Antraštė 5 Diagrama"/>
    <w:basedOn w:val="Numatytasispastraiposriftas"/>
    <w:link w:val="Antrat5"/>
    <w:rsid w:val="006B6861"/>
    <w:rPr>
      <w:rFonts w:ascii="Times New Roman" w:eastAsia="Times New Roman" w:hAnsi="Times New Roman" w:cs="Times New Roman"/>
      <w:b/>
      <w:sz w:val="40"/>
      <w:szCs w:val="20"/>
      <w:lang w:eastAsia="lt-LT"/>
    </w:rPr>
  </w:style>
  <w:style w:type="character" w:customStyle="1" w:styleId="Antrat6Diagrama">
    <w:name w:val="Antraštė 6 Diagrama"/>
    <w:basedOn w:val="Numatytasispastraiposriftas"/>
    <w:link w:val="Antrat6"/>
    <w:rsid w:val="006B6861"/>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uiPriority w:val="99"/>
    <w:rsid w:val="006B6861"/>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uiPriority w:val="99"/>
    <w:rsid w:val="006B6861"/>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uiPriority w:val="99"/>
    <w:rsid w:val="006B6861"/>
    <w:rPr>
      <w:rFonts w:ascii="Times New Roman" w:eastAsia="Times New Roman" w:hAnsi="Times New Roman" w:cs="Times New Roman"/>
      <w:sz w:val="40"/>
      <w:szCs w:val="20"/>
      <w:lang w:eastAsia="lt-LT"/>
    </w:rPr>
  </w:style>
  <w:style w:type="character" w:styleId="Hipersaitas">
    <w:name w:val="Hyperlink"/>
    <w:basedOn w:val="Numatytasispastraiposriftas"/>
    <w:semiHidden/>
    <w:rsid w:val="006B6861"/>
    <w:rPr>
      <w:color w:val="0000FF"/>
      <w:u w:val="single"/>
    </w:rPr>
  </w:style>
  <w:style w:type="character" w:customStyle="1" w:styleId="KomentarotekstasDiagrama">
    <w:name w:val="Komentaro tekstas Diagrama"/>
    <w:basedOn w:val="Numatytasispastraiposriftas"/>
    <w:link w:val="Komentarotekstas"/>
    <w:rsid w:val="006B6861"/>
    <w:rPr>
      <w:rFonts w:ascii="Times New Roman" w:eastAsia="Calibri" w:hAnsi="Times New Roman" w:cs="Times New Roman"/>
      <w:sz w:val="20"/>
      <w:szCs w:val="20"/>
    </w:rPr>
  </w:style>
  <w:style w:type="paragraph" w:styleId="Komentarotekstas">
    <w:name w:val="annotation text"/>
    <w:basedOn w:val="prastasis"/>
    <w:link w:val="KomentarotekstasDiagrama"/>
    <w:rsid w:val="006B6861"/>
    <w:rPr>
      <w:sz w:val="20"/>
      <w:szCs w:val="20"/>
    </w:rPr>
  </w:style>
  <w:style w:type="character" w:customStyle="1" w:styleId="CommentTextChar1">
    <w:name w:val="Comment Text Char1"/>
    <w:basedOn w:val="Numatytasispastraiposriftas"/>
    <w:uiPriority w:val="99"/>
    <w:semiHidden/>
    <w:rsid w:val="006B6861"/>
    <w:rPr>
      <w:rFonts w:ascii="Times New Roman" w:eastAsia="Calibri" w:hAnsi="Times New Roman" w:cs="Times New Roman"/>
      <w:sz w:val="20"/>
      <w:szCs w:val="20"/>
    </w:rPr>
  </w:style>
  <w:style w:type="paragraph" w:styleId="Antrats">
    <w:name w:val="header"/>
    <w:aliases w:val="Specialioji žyma,Diagrama2"/>
    <w:basedOn w:val="prastasis"/>
    <w:link w:val="AntratsDiagrama"/>
    <w:rsid w:val="006B6861"/>
    <w:pPr>
      <w:widowControl w:val="0"/>
      <w:tabs>
        <w:tab w:val="center" w:pos="4153"/>
        <w:tab w:val="right" w:pos="8306"/>
      </w:tabs>
      <w:spacing w:after="20" w:line="240" w:lineRule="auto"/>
      <w:jc w:val="both"/>
    </w:pPr>
    <w:rPr>
      <w:rFonts w:eastAsia="Times New Roman"/>
      <w:szCs w:val="20"/>
      <w:lang w:eastAsia="lt-LT"/>
    </w:rPr>
  </w:style>
  <w:style w:type="character" w:customStyle="1" w:styleId="AntratsDiagrama">
    <w:name w:val="Antraštės Diagrama"/>
    <w:aliases w:val="Specialioji žyma Diagrama,Diagrama2 Diagrama"/>
    <w:basedOn w:val="Numatytasispastraiposriftas"/>
    <w:link w:val="Antrats"/>
    <w:rsid w:val="006B6861"/>
    <w:rPr>
      <w:rFonts w:ascii="Times New Roman" w:eastAsia="Times New Roman" w:hAnsi="Times New Roman" w:cs="Times New Roman"/>
      <w:sz w:val="24"/>
      <w:szCs w:val="20"/>
      <w:lang w:eastAsia="lt-LT"/>
    </w:rPr>
  </w:style>
  <w:style w:type="paragraph" w:styleId="Porat">
    <w:name w:val="footer"/>
    <w:basedOn w:val="prastasis"/>
    <w:link w:val="PoratDiagrama"/>
    <w:rsid w:val="006B6861"/>
    <w:pPr>
      <w:tabs>
        <w:tab w:val="center" w:pos="4320"/>
        <w:tab w:val="right" w:pos="8640"/>
      </w:tabs>
      <w:spacing w:after="0" w:line="240" w:lineRule="auto"/>
    </w:pPr>
    <w:rPr>
      <w:rFonts w:eastAsia="Times New Roman"/>
      <w:szCs w:val="20"/>
      <w:lang w:eastAsia="lt-LT"/>
    </w:rPr>
  </w:style>
  <w:style w:type="character" w:customStyle="1" w:styleId="PoratDiagrama">
    <w:name w:val="Poraštė Diagrama"/>
    <w:basedOn w:val="Numatytasispastraiposriftas"/>
    <w:link w:val="Porat"/>
    <w:rsid w:val="006B6861"/>
    <w:rPr>
      <w:rFonts w:ascii="Times New Roman" w:eastAsia="Times New Roman" w:hAnsi="Times New Roman" w:cs="Times New Roman"/>
      <w:sz w:val="24"/>
      <w:szCs w:val="20"/>
      <w:lang w:eastAsia="lt-LT"/>
    </w:rPr>
  </w:style>
  <w:style w:type="character" w:customStyle="1" w:styleId="Pagrindiniotekstotrauka3Diagrama">
    <w:name w:val="Pagrindinio teksto įtrauka 3 Diagrama"/>
    <w:basedOn w:val="Numatytasispastraiposriftas"/>
    <w:link w:val="Pagrindiniotekstotrauka3"/>
    <w:semiHidden/>
    <w:rsid w:val="006B6861"/>
    <w:rPr>
      <w:rFonts w:eastAsia="Calibri"/>
      <w:sz w:val="24"/>
    </w:rPr>
  </w:style>
  <w:style w:type="paragraph" w:styleId="Pagrindiniotekstotrauka3">
    <w:name w:val="Body Text Indent 3"/>
    <w:basedOn w:val="prastasis"/>
    <w:link w:val="Pagrindiniotekstotrauka3Diagrama"/>
    <w:semiHidden/>
    <w:rsid w:val="006B6861"/>
    <w:pPr>
      <w:tabs>
        <w:tab w:val="left" w:pos="4536"/>
      </w:tabs>
      <w:spacing w:after="0" w:line="240" w:lineRule="auto"/>
      <w:ind w:firstLine="2268"/>
      <w:jc w:val="both"/>
    </w:pPr>
    <w:rPr>
      <w:rFonts w:asciiTheme="minorHAnsi" w:hAnsiTheme="minorHAnsi" w:cstheme="minorBidi"/>
    </w:rPr>
  </w:style>
  <w:style w:type="character" w:customStyle="1" w:styleId="BodyTextIndent3Char1">
    <w:name w:val="Body Text Indent 3 Char1"/>
    <w:basedOn w:val="Numatytasispastraiposriftas"/>
    <w:uiPriority w:val="99"/>
    <w:semiHidden/>
    <w:rsid w:val="006B6861"/>
    <w:rPr>
      <w:rFonts w:ascii="Times New Roman" w:eastAsia="Calibri" w:hAnsi="Times New Roman" w:cs="Times New Roman"/>
      <w:sz w:val="16"/>
      <w:szCs w:val="16"/>
    </w:rPr>
  </w:style>
  <w:style w:type="character" w:customStyle="1" w:styleId="PaprastasistekstasDiagrama">
    <w:name w:val="Paprastasis tekstas Diagrama"/>
    <w:basedOn w:val="Numatytasispastraiposriftas"/>
    <w:link w:val="Paprastasistekstas"/>
    <w:semiHidden/>
    <w:rsid w:val="006B6861"/>
    <w:rPr>
      <w:rFonts w:ascii="Courier New" w:eastAsia="Calibri" w:hAnsi="Courier New" w:cs="Courier New"/>
      <w:sz w:val="24"/>
    </w:rPr>
  </w:style>
  <w:style w:type="paragraph" w:styleId="Paprastasistekstas">
    <w:name w:val="Plain Text"/>
    <w:basedOn w:val="prastasis"/>
    <w:link w:val="PaprastasistekstasDiagrama"/>
    <w:semiHidden/>
    <w:rsid w:val="006B6861"/>
    <w:pPr>
      <w:spacing w:after="0" w:line="240" w:lineRule="auto"/>
    </w:pPr>
    <w:rPr>
      <w:rFonts w:ascii="Courier New" w:hAnsi="Courier New" w:cs="Courier New"/>
    </w:rPr>
  </w:style>
  <w:style w:type="character" w:customStyle="1" w:styleId="PlainTextChar1">
    <w:name w:val="Plain Text Char1"/>
    <w:basedOn w:val="Numatytasispastraiposriftas"/>
    <w:uiPriority w:val="99"/>
    <w:semiHidden/>
    <w:rsid w:val="006B6861"/>
    <w:rPr>
      <w:rFonts w:ascii="Consolas" w:eastAsia="Calibri" w:hAnsi="Consolas" w:cs="Times New Roman"/>
      <w:sz w:val="21"/>
      <w:szCs w:val="21"/>
    </w:rPr>
  </w:style>
  <w:style w:type="character" w:customStyle="1" w:styleId="KomentarotemaDiagrama">
    <w:name w:val="Komentaro tema Diagrama"/>
    <w:basedOn w:val="Antrat1Diagrama"/>
    <w:link w:val="Komentarotema"/>
    <w:semiHidden/>
    <w:rsid w:val="006B6861"/>
    <w:rPr>
      <w:rFonts w:ascii="Times New Roman" w:eastAsia="Calibri" w:hAnsi="Times New Roman" w:cs="Times New Roman"/>
      <w:sz w:val="24"/>
      <w:lang w:eastAsia="lt-LT"/>
    </w:rPr>
  </w:style>
  <w:style w:type="paragraph" w:styleId="Komentarotema">
    <w:name w:val="annotation subject"/>
    <w:basedOn w:val="Komentarotekstas"/>
    <w:next w:val="Komentarotekstas"/>
    <w:link w:val="KomentarotemaDiagrama"/>
    <w:semiHidden/>
    <w:rsid w:val="006B6861"/>
    <w:rPr>
      <w:sz w:val="24"/>
      <w:szCs w:val="22"/>
      <w:lang w:eastAsia="lt-LT"/>
    </w:rPr>
  </w:style>
  <w:style w:type="character" w:customStyle="1" w:styleId="CommentSubjectChar1">
    <w:name w:val="Comment Subject Char1"/>
    <w:basedOn w:val="CommentTextChar1"/>
    <w:uiPriority w:val="99"/>
    <w:semiHidden/>
    <w:rsid w:val="006B6861"/>
    <w:rPr>
      <w:rFonts w:ascii="Times New Roman" w:eastAsia="Calibri" w:hAnsi="Times New Roman" w:cs="Times New Roman"/>
      <w:b/>
      <w:bCs/>
      <w:sz w:val="20"/>
      <w:szCs w:val="20"/>
    </w:rPr>
  </w:style>
  <w:style w:type="paragraph" w:customStyle="1" w:styleId="Patvirtinta">
    <w:name w:val="Patvirtinta"/>
    <w:rsid w:val="006B6861"/>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Pagrindinistekstas1">
    <w:name w:val="Pagrindinis tekstas1"/>
    <w:link w:val="BodytextDiagrama"/>
    <w:uiPriority w:val="99"/>
    <w:rsid w:val="006B6861"/>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prastasis"/>
    <w:rsid w:val="006B6861"/>
    <w:pPr>
      <w:autoSpaceDE w:val="0"/>
      <w:autoSpaceDN w:val="0"/>
      <w:adjustRightInd w:val="0"/>
      <w:spacing w:after="0" w:line="240" w:lineRule="auto"/>
      <w:jc w:val="center"/>
    </w:pPr>
    <w:rPr>
      <w:rFonts w:ascii="TimesLT" w:eastAsia="Times New Roman" w:hAnsi="TimesLT"/>
      <w:b/>
      <w:bCs/>
      <w:sz w:val="20"/>
      <w:szCs w:val="24"/>
      <w:lang w:val="en-US"/>
    </w:rPr>
  </w:style>
  <w:style w:type="paragraph" w:customStyle="1" w:styleId="MAZAS">
    <w:name w:val="MAZAS"/>
    <w:rsid w:val="006B6861"/>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character" w:customStyle="1" w:styleId="DebesliotekstasDiagrama">
    <w:name w:val="Debesėlio tekstas Diagrama"/>
    <w:basedOn w:val="Numatytasispastraiposriftas"/>
    <w:link w:val="Debesliotekstas"/>
    <w:semiHidden/>
    <w:rsid w:val="006B6861"/>
    <w:rPr>
      <w:rFonts w:ascii="Tahoma" w:eastAsia="Calibri" w:hAnsi="Tahoma" w:cs="Tahoma"/>
      <w:sz w:val="16"/>
      <w:szCs w:val="16"/>
    </w:rPr>
  </w:style>
  <w:style w:type="paragraph" w:styleId="Debesliotekstas">
    <w:name w:val="Balloon Text"/>
    <w:basedOn w:val="prastasis"/>
    <w:link w:val="DebesliotekstasDiagrama"/>
    <w:semiHidden/>
    <w:rsid w:val="006B6861"/>
    <w:rPr>
      <w:rFonts w:ascii="Tahoma" w:hAnsi="Tahoma" w:cs="Tahoma"/>
      <w:sz w:val="16"/>
      <w:szCs w:val="16"/>
    </w:rPr>
  </w:style>
  <w:style w:type="character" w:customStyle="1" w:styleId="BalloonTextChar1">
    <w:name w:val="Balloon Text Char1"/>
    <w:basedOn w:val="Numatytasispastraiposriftas"/>
    <w:uiPriority w:val="99"/>
    <w:semiHidden/>
    <w:rsid w:val="006B6861"/>
    <w:rPr>
      <w:rFonts w:ascii="Tahoma" w:eastAsia="Calibri" w:hAnsi="Tahoma" w:cs="Tahoma"/>
      <w:sz w:val="16"/>
      <w:szCs w:val="16"/>
    </w:rPr>
  </w:style>
  <w:style w:type="character" w:customStyle="1" w:styleId="PagrindinistekstasDiagrama">
    <w:name w:val="Pagrindinis tekstas Diagrama"/>
    <w:aliases w:val=" Char Diagrama,Char Diagrama"/>
    <w:basedOn w:val="Numatytasispastraiposriftas"/>
    <w:link w:val="Pagrindinistekstas"/>
    <w:uiPriority w:val="99"/>
    <w:rsid w:val="006B6861"/>
    <w:rPr>
      <w:rFonts w:ascii="Times New Roman" w:eastAsia="Calibri" w:hAnsi="Times New Roman" w:cs="Times New Roman"/>
      <w:sz w:val="24"/>
    </w:rPr>
  </w:style>
  <w:style w:type="paragraph" w:styleId="Pagrindinistekstas">
    <w:name w:val="Body Text"/>
    <w:aliases w:val=" Char,Char"/>
    <w:basedOn w:val="prastasis"/>
    <w:link w:val="PagrindinistekstasDiagrama"/>
    <w:uiPriority w:val="99"/>
    <w:unhideWhenUsed/>
    <w:rsid w:val="006B6861"/>
    <w:pPr>
      <w:spacing w:after="120"/>
    </w:pPr>
  </w:style>
  <w:style w:type="character" w:customStyle="1" w:styleId="BodyTextChar1">
    <w:name w:val="Body Text Char1"/>
    <w:basedOn w:val="Numatytasispastraiposriftas"/>
    <w:uiPriority w:val="99"/>
    <w:semiHidden/>
    <w:rsid w:val="006B6861"/>
    <w:rPr>
      <w:rFonts w:ascii="Times New Roman" w:eastAsia="Calibri" w:hAnsi="Times New Roman" w:cs="Times New Roman"/>
      <w:sz w:val="24"/>
    </w:rPr>
  </w:style>
  <w:style w:type="character" w:styleId="Puslapionumeris">
    <w:name w:val="page number"/>
    <w:basedOn w:val="Numatytasispastraiposriftas"/>
    <w:rsid w:val="006B6861"/>
  </w:style>
  <w:style w:type="paragraph" w:customStyle="1" w:styleId="linija">
    <w:name w:val="linija"/>
    <w:basedOn w:val="prastasis"/>
    <w:uiPriority w:val="99"/>
    <w:rsid w:val="006B6861"/>
    <w:pPr>
      <w:spacing w:before="100" w:beforeAutospacing="1" w:after="100" w:afterAutospacing="1" w:line="240" w:lineRule="auto"/>
    </w:pPr>
    <w:rPr>
      <w:rFonts w:eastAsia="Times New Roman"/>
      <w:szCs w:val="24"/>
      <w:lang w:eastAsia="lt-LT"/>
    </w:rPr>
  </w:style>
  <w:style w:type="paragraph" w:customStyle="1" w:styleId="pavadinimas1">
    <w:name w:val="pavadinimas1"/>
    <w:basedOn w:val="prastasis"/>
    <w:uiPriority w:val="99"/>
    <w:rsid w:val="006B6861"/>
    <w:pPr>
      <w:spacing w:before="100" w:beforeAutospacing="1" w:after="100" w:afterAutospacing="1" w:line="240" w:lineRule="auto"/>
    </w:pPr>
    <w:rPr>
      <w:szCs w:val="24"/>
      <w:lang w:eastAsia="lt-LT"/>
    </w:rPr>
  </w:style>
  <w:style w:type="paragraph" w:customStyle="1" w:styleId="bodytext">
    <w:name w:val="bodytext"/>
    <w:basedOn w:val="prastasis"/>
    <w:uiPriority w:val="99"/>
    <w:rsid w:val="006B6861"/>
    <w:pPr>
      <w:spacing w:before="100" w:beforeAutospacing="1" w:after="100" w:afterAutospacing="1" w:line="240" w:lineRule="auto"/>
    </w:pPr>
    <w:rPr>
      <w:rFonts w:eastAsia="Times New Roman"/>
      <w:szCs w:val="24"/>
      <w:lang w:eastAsia="lt-LT"/>
    </w:rPr>
  </w:style>
  <w:style w:type="paragraph" w:customStyle="1" w:styleId="lentacentr">
    <w:name w:val="lentacentr"/>
    <w:basedOn w:val="prastasis"/>
    <w:uiPriority w:val="99"/>
    <w:rsid w:val="006B6861"/>
    <w:pPr>
      <w:spacing w:before="100" w:beforeAutospacing="1" w:after="100" w:afterAutospacing="1" w:line="240" w:lineRule="auto"/>
    </w:pPr>
    <w:rPr>
      <w:rFonts w:eastAsia="Times New Roman"/>
      <w:szCs w:val="24"/>
      <w:lang w:eastAsia="lt-LT"/>
    </w:rPr>
  </w:style>
  <w:style w:type="table" w:styleId="Lentelstinklelis">
    <w:name w:val="Table Grid"/>
    <w:basedOn w:val="prastojilentel"/>
    <w:uiPriority w:val="59"/>
    <w:rsid w:val="006B6861"/>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4">
    <w:name w:val="color4"/>
    <w:basedOn w:val="Numatytasispastraiposriftas"/>
    <w:rsid w:val="006B6861"/>
  </w:style>
  <w:style w:type="paragraph" w:customStyle="1" w:styleId="DiagramaCharCharDiagrama">
    <w:name w:val="Diagrama Char Char Diagrama"/>
    <w:basedOn w:val="prastasis"/>
    <w:rsid w:val="006B6861"/>
    <w:pPr>
      <w:spacing w:after="160" w:line="240" w:lineRule="exact"/>
    </w:pPr>
    <w:rPr>
      <w:rFonts w:ascii="Tahoma" w:eastAsia="Times New Roman" w:hAnsi="Tahoma"/>
      <w:sz w:val="20"/>
      <w:szCs w:val="20"/>
      <w:lang w:val="en-US"/>
    </w:rPr>
  </w:style>
  <w:style w:type="character" w:customStyle="1" w:styleId="tblrowlbl1">
    <w:name w:val="tblrowlbl1"/>
    <w:basedOn w:val="Numatytasispastraiposriftas"/>
    <w:rsid w:val="006B6861"/>
    <w:rPr>
      <w:rFonts w:ascii="Arial" w:hAnsi="Arial" w:cs="Arial" w:hint="default"/>
      <w:b/>
      <w:bCs/>
      <w:color w:val="000000"/>
      <w:sz w:val="18"/>
      <w:szCs w:val="18"/>
      <w:shd w:val="clear" w:color="auto" w:fill="FFFFFF"/>
    </w:rPr>
  </w:style>
  <w:style w:type="character" w:customStyle="1" w:styleId="parahead1">
    <w:name w:val="parahead1"/>
    <w:basedOn w:val="Numatytasispastraiposriftas"/>
    <w:rsid w:val="006B6861"/>
    <w:rPr>
      <w:rFonts w:ascii="Verdana" w:hAnsi="Verdana" w:hint="default"/>
      <w:b/>
      <w:bCs/>
      <w:color w:val="000000"/>
      <w:sz w:val="17"/>
      <w:szCs w:val="17"/>
    </w:rPr>
  </w:style>
  <w:style w:type="paragraph" w:customStyle="1" w:styleId="pavadinimas">
    <w:name w:val="pavadinimas"/>
    <w:basedOn w:val="prastasis"/>
    <w:uiPriority w:val="99"/>
    <w:rsid w:val="006B6861"/>
    <w:pPr>
      <w:spacing w:before="100" w:beforeAutospacing="1" w:after="100" w:afterAutospacing="1" w:line="240" w:lineRule="auto"/>
    </w:pPr>
    <w:rPr>
      <w:rFonts w:eastAsia="Times New Roman"/>
      <w:szCs w:val="24"/>
      <w:lang w:val="en-US"/>
    </w:rPr>
  </w:style>
  <w:style w:type="character" w:styleId="Komentaronuoroda">
    <w:name w:val="annotation reference"/>
    <w:basedOn w:val="Numatytasispastraiposriftas"/>
    <w:uiPriority w:val="99"/>
    <w:semiHidden/>
    <w:unhideWhenUsed/>
    <w:rsid w:val="006B6861"/>
    <w:rPr>
      <w:sz w:val="16"/>
      <w:szCs w:val="16"/>
    </w:rPr>
  </w:style>
  <w:style w:type="paragraph" w:styleId="Sraopastraipa">
    <w:name w:val="List Paragraph"/>
    <w:basedOn w:val="prastasis"/>
    <w:uiPriority w:val="34"/>
    <w:qFormat/>
    <w:rsid w:val="006B6861"/>
    <w:pPr>
      <w:ind w:left="720"/>
      <w:contextualSpacing/>
    </w:pPr>
    <w:rPr>
      <w:rFonts w:ascii="Calibri" w:hAnsi="Calibri" w:cs="Arial Unicode MS"/>
      <w:sz w:val="22"/>
      <w:lang w:bidi="lo-LA"/>
    </w:rPr>
  </w:style>
  <w:style w:type="numbering" w:styleId="111111">
    <w:name w:val="Outline List 2"/>
    <w:basedOn w:val="Sraonra"/>
    <w:rsid w:val="006B6861"/>
    <w:pPr>
      <w:numPr>
        <w:numId w:val="2"/>
      </w:numPr>
    </w:pPr>
  </w:style>
  <w:style w:type="paragraph" w:customStyle="1" w:styleId="DiagramaCharCharDiagramaCharCharDiagramaDiagramaDiagramaCharDiagramaDiagramaDiagrama">
    <w:name w:val="Diagrama Char Char Diagrama Char Char Diagrama Diagrama Diagrama Char Diagrama Diagrama Diagrama"/>
    <w:basedOn w:val="prastasis"/>
    <w:semiHidden/>
    <w:rsid w:val="006B6861"/>
    <w:pPr>
      <w:spacing w:after="160" w:line="240" w:lineRule="exact"/>
    </w:pPr>
    <w:rPr>
      <w:rFonts w:ascii="Verdana" w:eastAsia="Times New Roman" w:hAnsi="Verdana" w:cs="Verdana"/>
      <w:sz w:val="20"/>
      <w:szCs w:val="20"/>
      <w:lang w:eastAsia="lt-LT"/>
    </w:rPr>
  </w:style>
  <w:style w:type="paragraph" w:customStyle="1" w:styleId="abc">
    <w:name w:val="abc"/>
    <w:basedOn w:val="prastasis"/>
    <w:autoRedefine/>
    <w:rsid w:val="006B6861"/>
    <w:pPr>
      <w:spacing w:after="0" w:line="240" w:lineRule="auto"/>
    </w:pPr>
    <w:rPr>
      <w:rFonts w:eastAsia="Times New Roman"/>
      <w:sz w:val="20"/>
      <w:szCs w:val="20"/>
    </w:rPr>
  </w:style>
  <w:style w:type="paragraph" w:customStyle="1" w:styleId="Headnorm3">
    <w:name w:val="Headnorm3"/>
    <w:basedOn w:val="prastasis"/>
    <w:rsid w:val="006B6861"/>
    <w:pPr>
      <w:keepNext/>
      <w:spacing w:after="120" w:line="240" w:lineRule="auto"/>
      <w:jc w:val="both"/>
    </w:pPr>
    <w:rPr>
      <w:rFonts w:eastAsia="Times New Roman"/>
      <w:szCs w:val="24"/>
      <w:lang w:val="en-US"/>
    </w:rPr>
  </w:style>
  <w:style w:type="paragraph" w:customStyle="1" w:styleId="a">
    <w:name w:val="?????"/>
    <w:basedOn w:val="prastasis"/>
    <w:rsid w:val="006B6861"/>
    <w:pPr>
      <w:spacing w:after="0" w:line="240" w:lineRule="auto"/>
      <w:jc w:val="center"/>
    </w:pPr>
    <w:rPr>
      <w:rFonts w:eastAsia="Times New Roman"/>
      <w:szCs w:val="24"/>
      <w:lang w:val="en-US"/>
    </w:rPr>
  </w:style>
  <w:style w:type="paragraph" w:styleId="Pagrindiniotekstotrauka">
    <w:name w:val="Body Text Indent"/>
    <w:basedOn w:val="prastasis"/>
    <w:link w:val="PagrindiniotekstotraukaDiagrama"/>
    <w:rsid w:val="006B6861"/>
    <w:pPr>
      <w:spacing w:after="120"/>
      <w:ind w:left="283"/>
    </w:pPr>
  </w:style>
  <w:style w:type="character" w:customStyle="1" w:styleId="PagrindiniotekstotraukaDiagrama">
    <w:name w:val="Pagrindinio teksto įtrauka Diagrama"/>
    <w:basedOn w:val="Numatytasispastraiposriftas"/>
    <w:link w:val="Pagrindiniotekstotrauka"/>
    <w:rsid w:val="006B6861"/>
    <w:rPr>
      <w:rFonts w:ascii="Times New Roman" w:eastAsia="Calibri" w:hAnsi="Times New Roman" w:cs="Times New Roman"/>
      <w:sz w:val="24"/>
    </w:rPr>
  </w:style>
  <w:style w:type="paragraph" w:customStyle="1" w:styleId="xl35">
    <w:name w:val="xl35"/>
    <w:basedOn w:val="prastasis"/>
    <w:rsid w:val="006B6861"/>
    <w:pPr>
      <w:spacing w:before="100" w:after="100" w:line="240" w:lineRule="auto"/>
      <w:jc w:val="center"/>
    </w:pPr>
    <w:rPr>
      <w:rFonts w:ascii="Arial" w:eastAsia="Arial Unicode MS" w:hAnsi="Arial"/>
      <w:b/>
      <w:szCs w:val="20"/>
      <w:lang w:val="en-GB"/>
    </w:rPr>
  </w:style>
  <w:style w:type="paragraph" w:styleId="Pagrindiniotekstotrauka2">
    <w:name w:val="Body Text Indent 2"/>
    <w:basedOn w:val="prastasis"/>
    <w:link w:val="Pagrindiniotekstotrauka2Diagrama"/>
    <w:rsid w:val="006B6861"/>
    <w:pPr>
      <w:spacing w:after="120" w:line="480" w:lineRule="auto"/>
      <w:ind w:left="283"/>
    </w:pPr>
    <w:rPr>
      <w:rFonts w:eastAsia="Times New Roman"/>
      <w:szCs w:val="20"/>
    </w:rPr>
  </w:style>
  <w:style w:type="character" w:customStyle="1" w:styleId="Pagrindiniotekstotrauka2Diagrama">
    <w:name w:val="Pagrindinio teksto įtrauka 2 Diagrama"/>
    <w:basedOn w:val="Numatytasispastraiposriftas"/>
    <w:link w:val="Pagrindiniotekstotrauka2"/>
    <w:rsid w:val="006B6861"/>
    <w:rPr>
      <w:rFonts w:ascii="Times New Roman" w:eastAsia="Times New Roman" w:hAnsi="Times New Roman" w:cs="Times New Roman"/>
      <w:sz w:val="24"/>
      <w:szCs w:val="20"/>
    </w:rPr>
  </w:style>
  <w:style w:type="paragraph" w:styleId="HTMLiankstoformatuotas">
    <w:name w:val="HTML Preformatted"/>
    <w:basedOn w:val="prastasis"/>
    <w:link w:val="HTMLiankstoformatuotasDiagrama"/>
    <w:rsid w:val="006B6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6B6861"/>
    <w:rPr>
      <w:rFonts w:ascii="Courier New" w:eastAsia="Times New Roman" w:hAnsi="Courier New" w:cs="Courier New"/>
      <w:sz w:val="20"/>
      <w:szCs w:val="20"/>
      <w:lang w:eastAsia="lt-LT"/>
    </w:rPr>
  </w:style>
  <w:style w:type="paragraph" w:customStyle="1" w:styleId="DiagramaCharChar1Diagrama">
    <w:name w:val="Diagrama Char Char1 Diagrama"/>
    <w:basedOn w:val="prastasis"/>
    <w:rsid w:val="006B6861"/>
    <w:pPr>
      <w:spacing w:after="160" w:line="240" w:lineRule="exact"/>
    </w:pPr>
    <w:rPr>
      <w:rFonts w:ascii="Tahoma" w:eastAsia="Times New Roman" w:hAnsi="Tahoma"/>
      <w:sz w:val="20"/>
      <w:szCs w:val="20"/>
      <w:lang w:val="en-US"/>
    </w:rPr>
  </w:style>
  <w:style w:type="paragraph" w:customStyle="1" w:styleId="Point1">
    <w:name w:val="Point 1"/>
    <w:basedOn w:val="prastasis"/>
    <w:rsid w:val="006B6861"/>
    <w:pPr>
      <w:spacing w:before="120" w:after="120" w:line="240" w:lineRule="auto"/>
      <w:ind w:left="1418" w:hanging="567"/>
      <w:jc w:val="both"/>
    </w:pPr>
    <w:rPr>
      <w:rFonts w:eastAsia="Times New Roman"/>
      <w:szCs w:val="20"/>
      <w:lang w:val="en-GB"/>
    </w:rPr>
  </w:style>
  <w:style w:type="paragraph" w:styleId="prastasistinklapis">
    <w:name w:val="Normal (Web)"/>
    <w:basedOn w:val="prastasis"/>
    <w:uiPriority w:val="99"/>
    <w:rsid w:val="006B6861"/>
    <w:pPr>
      <w:spacing w:before="100" w:beforeAutospacing="1" w:after="100" w:afterAutospacing="1" w:line="240" w:lineRule="auto"/>
    </w:pPr>
    <w:rPr>
      <w:rFonts w:ascii="Arial" w:eastAsia="Times New Roman" w:hAnsi="Arial" w:cs="Arial"/>
      <w:sz w:val="18"/>
      <w:szCs w:val="18"/>
      <w:lang w:eastAsia="lt-LT"/>
    </w:rPr>
  </w:style>
  <w:style w:type="paragraph" w:styleId="Turinys1">
    <w:name w:val="toc 1"/>
    <w:basedOn w:val="prastasis"/>
    <w:next w:val="prastasis"/>
    <w:autoRedefine/>
    <w:semiHidden/>
    <w:rsid w:val="006B6861"/>
    <w:pPr>
      <w:spacing w:after="0" w:line="240" w:lineRule="auto"/>
    </w:pPr>
    <w:rPr>
      <w:rFonts w:eastAsia="Times New Roman"/>
      <w:snapToGrid w:val="0"/>
      <w:szCs w:val="20"/>
      <w:lang w:eastAsia="lt-LT"/>
    </w:rPr>
  </w:style>
  <w:style w:type="character" w:styleId="Grietas">
    <w:name w:val="Strong"/>
    <w:basedOn w:val="Numatytasispastraiposriftas"/>
    <w:qFormat/>
    <w:rsid w:val="006B6861"/>
    <w:rPr>
      <w:b/>
      <w:bCs/>
    </w:rPr>
  </w:style>
  <w:style w:type="paragraph" w:styleId="Sraassuenkleliais">
    <w:name w:val="List Bullet"/>
    <w:basedOn w:val="prastasis"/>
    <w:rsid w:val="006B6861"/>
    <w:pPr>
      <w:tabs>
        <w:tab w:val="num" w:pos="360"/>
      </w:tabs>
      <w:spacing w:after="0" w:line="240" w:lineRule="auto"/>
      <w:ind w:left="360" w:hanging="360"/>
    </w:pPr>
    <w:rPr>
      <w:rFonts w:ascii="Arial" w:eastAsia="Times New Roman" w:hAnsi="Arial"/>
      <w:sz w:val="16"/>
      <w:szCs w:val="20"/>
      <w:lang w:eastAsia="lt-LT"/>
    </w:rPr>
  </w:style>
  <w:style w:type="paragraph" w:customStyle="1" w:styleId="StyleListBullet11ptItalic">
    <w:name w:val="Style List Bullet + 11 pt Italic"/>
    <w:basedOn w:val="Sraassuenkleliais"/>
    <w:rsid w:val="006B6861"/>
    <w:pPr>
      <w:tabs>
        <w:tab w:val="left" w:pos="113"/>
        <w:tab w:val="left" w:pos="170"/>
      </w:tabs>
      <w:spacing w:line="360" w:lineRule="auto"/>
      <w:ind w:left="0" w:firstLine="0"/>
    </w:pPr>
    <w:rPr>
      <w:i/>
      <w:iCs/>
      <w:sz w:val="22"/>
    </w:rPr>
  </w:style>
  <w:style w:type="paragraph" w:customStyle="1" w:styleId="TableSmall">
    <w:name w:val="Table_Small"/>
    <w:basedOn w:val="prastasis"/>
    <w:rsid w:val="006B6861"/>
    <w:pPr>
      <w:spacing w:before="40" w:after="40" w:line="240" w:lineRule="auto"/>
    </w:pPr>
    <w:rPr>
      <w:rFonts w:ascii="Arial" w:eastAsia="Times New Roman" w:hAnsi="Arial"/>
      <w:sz w:val="16"/>
      <w:szCs w:val="20"/>
      <w:lang w:val="en-US"/>
    </w:rPr>
  </w:style>
  <w:style w:type="paragraph" w:customStyle="1" w:styleId="TableSmHeading">
    <w:name w:val="Table_Sm_Heading"/>
    <w:basedOn w:val="prastasis"/>
    <w:rsid w:val="006B6861"/>
    <w:pPr>
      <w:keepNext/>
      <w:keepLines/>
      <w:spacing w:before="60" w:after="40" w:line="240" w:lineRule="auto"/>
    </w:pPr>
    <w:rPr>
      <w:rFonts w:ascii="Arial" w:eastAsia="Times New Roman" w:hAnsi="Arial"/>
      <w:b/>
      <w:sz w:val="16"/>
      <w:szCs w:val="20"/>
      <w:lang w:val="en-US"/>
    </w:rPr>
  </w:style>
  <w:style w:type="paragraph" w:styleId="Antrat">
    <w:name w:val="caption"/>
    <w:aliases w:val="Paveiksliukai"/>
    <w:basedOn w:val="prastasis"/>
    <w:next w:val="prastasis"/>
    <w:link w:val="AntratDiagrama"/>
    <w:qFormat/>
    <w:rsid w:val="006B6861"/>
    <w:pPr>
      <w:spacing w:before="60" w:after="360" w:line="240" w:lineRule="auto"/>
      <w:jc w:val="center"/>
    </w:pPr>
    <w:rPr>
      <w:rFonts w:ascii="Arial" w:eastAsia="Times New Roman" w:hAnsi="Arial"/>
      <w:i/>
      <w:sz w:val="16"/>
      <w:szCs w:val="20"/>
      <w:lang w:val="en-US"/>
    </w:rPr>
  </w:style>
  <w:style w:type="paragraph" w:customStyle="1" w:styleId="Numberedlist1">
    <w:name w:val="Numbered list 1"/>
    <w:basedOn w:val="prastasis"/>
    <w:next w:val="prastasis"/>
    <w:rsid w:val="006B6861"/>
    <w:pPr>
      <w:spacing w:after="0" w:line="240" w:lineRule="auto"/>
    </w:pPr>
    <w:rPr>
      <w:rFonts w:ascii="Arial" w:eastAsia="Times New Roman" w:hAnsi="Arial"/>
      <w:sz w:val="20"/>
      <w:szCs w:val="20"/>
      <w:lang w:val="en-US"/>
    </w:rPr>
  </w:style>
  <w:style w:type="paragraph" w:customStyle="1" w:styleId="Numberedlist21">
    <w:name w:val="Numbered list 2.1"/>
    <w:basedOn w:val="Antrat1"/>
    <w:next w:val="prastasis"/>
    <w:rsid w:val="006B6861"/>
    <w:pPr>
      <w:numPr>
        <w:numId w:val="3"/>
      </w:numPr>
      <w:tabs>
        <w:tab w:val="left" w:pos="720"/>
      </w:tabs>
      <w:spacing w:before="240" w:after="60"/>
      <w:jc w:val="left"/>
    </w:pPr>
    <w:rPr>
      <w:rFonts w:ascii="Arial" w:eastAsia="Times New Roman" w:hAnsi="Arial"/>
      <w:b/>
      <w:kern w:val="28"/>
      <w:szCs w:val="20"/>
      <w:lang w:val="en-US" w:eastAsia="en-US"/>
    </w:rPr>
  </w:style>
  <w:style w:type="paragraph" w:customStyle="1" w:styleId="Numberedlist22">
    <w:name w:val="Numbered list 2.2"/>
    <w:basedOn w:val="Antrat2"/>
    <w:next w:val="prastasis"/>
    <w:rsid w:val="006B6861"/>
    <w:pPr>
      <w:keepNext/>
      <w:numPr>
        <w:numId w:val="3"/>
      </w:numPr>
      <w:tabs>
        <w:tab w:val="left" w:pos="720"/>
      </w:tabs>
      <w:spacing w:before="240" w:after="60"/>
      <w:jc w:val="left"/>
    </w:pPr>
    <w:rPr>
      <w:rFonts w:ascii="Arial" w:hAnsi="Arial"/>
      <w:sz w:val="20"/>
      <w:lang w:val="en-US" w:eastAsia="en-US"/>
    </w:rPr>
  </w:style>
  <w:style w:type="paragraph" w:customStyle="1" w:styleId="Numberedlist23">
    <w:name w:val="Numbered list 2.3"/>
    <w:basedOn w:val="Antrat3"/>
    <w:next w:val="prastasis"/>
    <w:rsid w:val="006B6861"/>
    <w:pPr>
      <w:numPr>
        <w:numId w:val="3"/>
      </w:numPr>
      <w:tabs>
        <w:tab w:val="left" w:pos="1080"/>
      </w:tabs>
      <w:spacing w:before="240" w:after="60"/>
      <w:jc w:val="left"/>
    </w:pPr>
    <w:rPr>
      <w:rFonts w:ascii="Arial" w:hAnsi="Arial"/>
      <w:b/>
      <w:sz w:val="22"/>
      <w:lang w:val="en-US" w:eastAsia="en-US"/>
    </w:rPr>
  </w:style>
  <w:style w:type="paragraph" w:customStyle="1" w:styleId="Numberedlist24">
    <w:name w:val="Numbered list 2.4"/>
    <w:basedOn w:val="Antrat4"/>
    <w:next w:val="prastasis"/>
    <w:rsid w:val="006B6861"/>
    <w:pPr>
      <w:numPr>
        <w:numId w:val="3"/>
      </w:numPr>
      <w:tabs>
        <w:tab w:val="left" w:pos="1080"/>
        <w:tab w:val="left" w:pos="1440"/>
        <w:tab w:val="left" w:pos="1800"/>
      </w:tabs>
      <w:spacing w:before="240" w:after="60"/>
    </w:pPr>
    <w:rPr>
      <w:rFonts w:ascii="Arial" w:hAnsi="Arial"/>
      <w:sz w:val="20"/>
      <w:lang w:val="en-US" w:eastAsia="en-US"/>
    </w:rPr>
  </w:style>
  <w:style w:type="character" w:customStyle="1" w:styleId="bold1">
    <w:name w:val="bold1"/>
    <w:basedOn w:val="Numatytasispastraiposriftas"/>
    <w:rsid w:val="006B6861"/>
    <w:rPr>
      <w:b/>
      <w:bCs/>
    </w:rPr>
  </w:style>
  <w:style w:type="paragraph" w:customStyle="1" w:styleId="Bulletwithtext3">
    <w:name w:val="Bullet with text 3"/>
    <w:basedOn w:val="prastasis"/>
    <w:rsid w:val="006B6861"/>
    <w:pPr>
      <w:numPr>
        <w:numId w:val="4"/>
      </w:numPr>
      <w:spacing w:after="0" w:line="240" w:lineRule="auto"/>
    </w:pPr>
    <w:rPr>
      <w:rFonts w:ascii="Arial" w:eastAsia="Times New Roman" w:hAnsi="Arial"/>
      <w:sz w:val="20"/>
      <w:szCs w:val="20"/>
      <w:lang w:val="en-US"/>
    </w:rPr>
  </w:style>
  <w:style w:type="character" w:customStyle="1" w:styleId="content">
    <w:name w:val="content"/>
    <w:basedOn w:val="Numatytasispastraiposriftas"/>
    <w:semiHidden/>
    <w:rsid w:val="006B6861"/>
  </w:style>
  <w:style w:type="character" w:styleId="Emfaz">
    <w:name w:val="Emphasis"/>
    <w:basedOn w:val="Numatytasispastraiposriftas"/>
    <w:qFormat/>
    <w:rsid w:val="006B6861"/>
    <w:rPr>
      <w:b/>
      <w:bCs/>
      <w:i w:val="0"/>
      <w:iCs w:val="0"/>
    </w:rPr>
  </w:style>
  <w:style w:type="paragraph" w:styleId="Pagrindinistekstas2">
    <w:name w:val="Body Text 2"/>
    <w:basedOn w:val="prastasis"/>
    <w:link w:val="Pagrindinistekstas2Diagrama"/>
    <w:rsid w:val="006B6861"/>
    <w:pPr>
      <w:spacing w:after="120" w:line="480" w:lineRule="auto"/>
    </w:pPr>
  </w:style>
  <w:style w:type="character" w:customStyle="1" w:styleId="Pagrindinistekstas2Diagrama">
    <w:name w:val="Pagrindinis tekstas 2 Diagrama"/>
    <w:basedOn w:val="Numatytasispastraiposriftas"/>
    <w:link w:val="Pagrindinistekstas2"/>
    <w:rsid w:val="006B6861"/>
    <w:rPr>
      <w:rFonts w:ascii="Times New Roman" w:eastAsia="Calibri" w:hAnsi="Times New Roman" w:cs="Times New Roman"/>
      <w:sz w:val="24"/>
    </w:rPr>
  </w:style>
  <w:style w:type="paragraph" w:styleId="Pavadinimas0">
    <w:name w:val="Title"/>
    <w:basedOn w:val="prastasis"/>
    <w:link w:val="PavadinimasDiagrama"/>
    <w:qFormat/>
    <w:rsid w:val="006B6861"/>
    <w:pPr>
      <w:spacing w:after="0" w:line="240" w:lineRule="auto"/>
      <w:jc w:val="center"/>
    </w:pPr>
    <w:rPr>
      <w:rFonts w:eastAsia="Times New Roman"/>
      <w:b/>
      <w:i/>
      <w:szCs w:val="20"/>
      <w:lang w:val="en-GB"/>
    </w:rPr>
  </w:style>
  <w:style w:type="character" w:customStyle="1" w:styleId="PavadinimasDiagrama">
    <w:name w:val="Pavadinimas Diagrama"/>
    <w:basedOn w:val="Numatytasispastraiposriftas"/>
    <w:link w:val="Pavadinimas0"/>
    <w:rsid w:val="006B6861"/>
    <w:rPr>
      <w:rFonts w:ascii="Times New Roman" w:eastAsia="Times New Roman" w:hAnsi="Times New Roman" w:cs="Times New Roman"/>
      <w:b/>
      <w:i/>
      <w:sz w:val="24"/>
      <w:szCs w:val="20"/>
      <w:lang w:val="en-GB"/>
    </w:rPr>
  </w:style>
  <w:style w:type="paragraph" w:customStyle="1" w:styleId="Skyriauspav">
    <w:name w:val="Skyriaus_pav"/>
    <w:basedOn w:val="prastasis"/>
    <w:rsid w:val="006B6861"/>
    <w:pPr>
      <w:spacing w:after="0" w:line="240" w:lineRule="atLeast"/>
      <w:jc w:val="center"/>
    </w:pPr>
    <w:rPr>
      <w:rFonts w:ascii="!_Times" w:eastAsia="Times New Roman" w:hAnsi="!_Times"/>
      <w:b/>
      <w:sz w:val="22"/>
      <w:szCs w:val="20"/>
      <w:lang w:val="en-US"/>
    </w:rPr>
  </w:style>
  <w:style w:type="character" w:customStyle="1" w:styleId="hdrtxt">
    <w:name w:val="hdrtxt"/>
    <w:basedOn w:val="Numatytasispastraiposriftas"/>
    <w:rsid w:val="006B6861"/>
  </w:style>
  <w:style w:type="paragraph" w:customStyle="1" w:styleId="Alnostext">
    <w:name w:val="Alnos text"/>
    <w:basedOn w:val="prastasis"/>
    <w:link w:val="AlnostextChar"/>
    <w:rsid w:val="006B6861"/>
    <w:pPr>
      <w:spacing w:before="120" w:after="120" w:line="240" w:lineRule="auto"/>
      <w:jc w:val="both"/>
    </w:pPr>
    <w:rPr>
      <w:rFonts w:ascii="Arial" w:eastAsia="Times New Roman" w:hAnsi="Arial"/>
      <w:sz w:val="20"/>
      <w:szCs w:val="24"/>
    </w:rPr>
  </w:style>
  <w:style w:type="character" w:customStyle="1" w:styleId="AlnostextChar">
    <w:name w:val="Alnos text Char"/>
    <w:basedOn w:val="Numatytasispastraiposriftas"/>
    <w:link w:val="Alnostext"/>
    <w:rsid w:val="006B6861"/>
    <w:rPr>
      <w:rFonts w:ascii="Arial" w:eastAsia="Times New Roman" w:hAnsi="Arial" w:cs="Times New Roman"/>
      <w:sz w:val="20"/>
      <w:szCs w:val="24"/>
    </w:rPr>
  </w:style>
  <w:style w:type="character" w:customStyle="1" w:styleId="AntratDiagrama">
    <w:name w:val="Antraštė Diagrama"/>
    <w:aliases w:val="Paveiksliukai Diagrama"/>
    <w:basedOn w:val="Numatytasispastraiposriftas"/>
    <w:link w:val="Antrat"/>
    <w:rsid w:val="006B6861"/>
    <w:rPr>
      <w:rFonts w:ascii="Arial" w:eastAsia="Times New Roman" w:hAnsi="Arial" w:cs="Times New Roman"/>
      <w:i/>
      <w:sz w:val="16"/>
      <w:szCs w:val="20"/>
      <w:lang w:val="en-US"/>
    </w:rPr>
  </w:style>
  <w:style w:type="character" w:customStyle="1" w:styleId="SpecialiojiymaCharChar1">
    <w:name w:val="Specialioji žyma Char Char1"/>
    <w:basedOn w:val="Numatytasispastraiposriftas"/>
    <w:rsid w:val="006B6861"/>
    <w:rPr>
      <w:sz w:val="24"/>
      <w:lang w:val="lt-LT" w:eastAsia="lt-LT" w:bidi="ar-SA"/>
    </w:rPr>
  </w:style>
  <w:style w:type="paragraph" w:customStyle="1" w:styleId="Normall">
    <w:name w:val="Normal_l"/>
    <w:basedOn w:val="prastasis"/>
    <w:rsid w:val="006B6861"/>
    <w:pPr>
      <w:spacing w:after="0" w:line="240" w:lineRule="auto"/>
    </w:pPr>
    <w:rPr>
      <w:rFonts w:ascii="TimesLT" w:eastAsia="Times New Roman" w:hAnsi="TimesLT"/>
      <w:sz w:val="20"/>
      <w:szCs w:val="20"/>
      <w:lang w:val="en-GB"/>
    </w:rPr>
  </w:style>
  <w:style w:type="paragraph" w:customStyle="1" w:styleId="Default">
    <w:name w:val="Default"/>
    <w:rsid w:val="006B6861"/>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customStyle="1" w:styleId="normaltableau">
    <w:name w:val="normal_tableau"/>
    <w:basedOn w:val="prastasis"/>
    <w:rsid w:val="006B6861"/>
    <w:pPr>
      <w:spacing w:before="120" w:after="120" w:line="240" w:lineRule="auto"/>
      <w:jc w:val="both"/>
    </w:pPr>
    <w:rPr>
      <w:rFonts w:ascii="Optima" w:eastAsia="Times New Roman" w:hAnsi="Optima"/>
      <w:sz w:val="22"/>
      <w:szCs w:val="20"/>
    </w:rPr>
  </w:style>
  <w:style w:type="paragraph" w:styleId="Betarp">
    <w:name w:val="No Spacing"/>
    <w:qFormat/>
    <w:rsid w:val="006B6861"/>
    <w:pPr>
      <w:suppressAutoHyphens/>
      <w:spacing w:after="0" w:line="240" w:lineRule="auto"/>
    </w:pPr>
    <w:rPr>
      <w:rFonts w:ascii="Times New Roman" w:eastAsia="Times New Roman" w:hAnsi="Times New Roman" w:cs="Times New Roman"/>
      <w:sz w:val="24"/>
      <w:szCs w:val="24"/>
      <w:lang w:val="en-US" w:eastAsia="ar-SA"/>
    </w:rPr>
  </w:style>
  <w:style w:type="numbering" w:customStyle="1" w:styleId="Style1">
    <w:name w:val="Style1"/>
    <w:uiPriority w:val="99"/>
    <w:rsid w:val="006B6861"/>
    <w:pPr>
      <w:numPr>
        <w:numId w:val="5"/>
      </w:numPr>
    </w:pPr>
  </w:style>
  <w:style w:type="paragraph" w:customStyle="1" w:styleId="prastasistinklapis1">
    <w:name w:val="Įprastasis (tinklapis)1"/>
    <w:basedOn w:val="prastasis"/>
    <w:rsid w:val="006B6861"/>
    <w:pPr>
      <w:spacing w:before="100" w:after="100" w:line="240" w:lineRule="auto"/>
    </w:pPr>
    <w:rPr>
      <w:rFonts w:ascii="Arial Unicode MS" w:eastAsia="Arial Unicode MS" w:hAnsi="Arial Unicode MS"/>
      <w:szCs w:val="20"/>
      <w:lang w:val="en-GB"/>
    </w:rPr>
  </w:style>
  <w:style w:type="paragraph" w:styleId="Turinys2">
    <w:name w:val="toc 2"/>
    <w:basedOn w:val="prastasis"/>
    <w:next w:val="prastasis"/>
    <w:autoRedefine/>
    <w:uiPriority w:val="39"/>
    <w:unhideWhenUsed/>
    <w:rsid w:val="001849DE"/>
    <w:pPr>
      <w:tabs>
        <w:tab w:val="right" w:leader="dot" w:pos="9354"/>
      </w:tabs>
      <w:spacing w:after="0" w:line="240" w:lineRule="auto"/>
      <w:ind w:firstLine="709"/>
      <w:jc w:val="both"/>
    </w:pPr>
  </w:style>
  <w:style w:type="paragraph" w:customStyle="1" w:styleId="Antrat10">
    <w:name w:val="Antraštė1"/>
    <w:basedOn w:val="prastasis"/>
    <w:next w:val="prastasis"/>
    <w:rsid w:val="00081F07"/>
    <w:pPr>
      <w:keepNext/>
      <w:widowControl w:val="0"/>
      <w:suppressAutoHyphens/>
      <w:spacing w:before="240" w:after="120" w:line="240" w:lineRule="auto"/>
    </w:pPr>
    <w:rPr>
      <w:rFonts w:ascii="Arial" w:eastAsia="Lucida Sans Unicode" w:hAnsi="Arial" w:cs="Tahoma"/>
      <w:sz w:val="28"/>
      <w:szCs w:val="28"/>
    </w:rPr>
  </w:style>
  <w:style w:type="paragraph" w:styleId="Pagrindinistekstas3">
    <w:name w:val="Body Text 3"/>
    <w:basedOn w:val="prastasis"/>
    <w:link w:val="Pagrindinistekstas3Diagrama"/>
    <w:rsid w:val="00D55CA9"/>
    <w:pPr>
      <w:spacing w:after="120"/>
    </w:pPr>
    <w:rPr>
      <w:sz w:val="16"/>
      <w:szCs w:val="16"/>
    </w:rPr>
  </w:style>
  <w:style w:type="character" w:customStyle="1" w:styleId="Pagrindinistekstas3Diagrama">
    <w:name w:val="Pagrindinis tekstas 3 Diagrama"/>
    <w:basedOn w:val="Numatytasispastraiposriftas"/>
    <w:link w:val="Pagrindinistekstas3"/>
    <w:rsid w:val="00D55CA9"/>
    <w:rPr>
      <w:rFonts w:ascii="Times New Roman" w:eastAsia="Calibri" w:hAnsi="Times New Roman" w:cs="Times New Roman"/>
      <w:sz w:val="16"/>
      <w:szCs w:val="16"/>
    </w:rPr>
  </w:style>
  <w:style w:type="paragraph" w:customStyle="1" w:styleId="Standard">
    <w:name w:val="Standard"/>
    <w:rsid w:val="00F96416"/>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character" w:customStyle="1" w:styleId="BodytextDiagrama">
    <w:name w:val="Body text Diagrama"/>
    <w:basedOn w:val="Numatytasispastraiposriftas"/>
    <w:link w:val="Pagrindinistekstas1"/>
    <w:uiPriority w:val="99"/>
    <w:rsid w:val="003F724F"/>
    <w:rPr>
      <w:rFonts w:ascii="TimesLT" w:eastAsia="Times New Roman" w:hAnsi="TimesLT" w:cs="Times New Roman"/>
      <w:sz w:val="20"/>
      <w:szCs w:val="20"/>
      <w:lang w:val="en-US"/>
    </w:rPr>
  </w:style>
  <w:style w:type="paragraph" w:customStyle="1" w:styleId="ATekstas">
    <w:name w:val="A Tekstas"/>
    <w:basedOn w:val="prastasis"/>
    <w:rsid w:val="00922505"/>
    <w:pPr>
      <w:spacing w:before="120" w:after="0" w:line="300" w:lineRule="auto"/>
      <w:jc w:val="both"/>
    </w:pPr>
    <w:rPr>
      <w:rFonts w:eastAsia="Times New Roman"/>
      <w:szCs w:val="24"/>
      <w:lang w:eastAsia="lt-LT"/>
    </w:rPr>
  </w:style>
  <w:style w:type="character" w:customStyle="1" w:styleId="BodytextChar">
    <w:name w:val="Body text Char"/>
    <w:locked/>
    <w:rsid w:val="008400FE"/>
    <w:rPr>
      <w:rFonts w:ascii="TimesLT" w:eastAsia="Times New Roman" w:hAnsi="TimesLT"/>
      <w:lang w:val="en-US" w:eastAsia="en-US" w:bidi="ar-SA"/>
    </w:rPr>
  </w:style>
  <w:style w:type="paragraph" w:styleId="Tekstoblokas">
    <w:name w:val="Block Text"/>
    <w:basedOn w:val="prastasis"/>
    <w:rsid w:val="008E02F2"/>
    <w:pPr>
      <w:tabs>
        <w:tab w:val="left" w:pos="1080"/>
      </w:tabs>
      <w:suppressAutoHyphens/>
      <w:spacing w:line="240" w:lineRule="auto"/>
      <w:ind w:left="1080" w:right="-72" w:hanging="540"/>
      <w:jc w:val="both"/>
    </w:pPr>
    <w:rPr>
      <w:rFonts w:eastAsia="Times New Roman"/>
      <w:szCs w:val="20"/>
      <w:lang w:val="en-US"/>
    </w:rPr>
  </w:style>
  <w:style w:type="paragraph" w:customStyle="1" w:styleId="Pagrindinistekstas20">
    <w:name w:val="Pagrindinis tekstas2"/>
    <w:basedOn w:val="prastasis"/>
    <w:rsid w:val="009B5ED9"/>
    <w:pPr>
      <w:suppressAutoHyphens/>
      <w:autoSpaceDE w:val="0"/>
      <w:autoSpaceDN w:val="0"/>
      <w:adjustRightInd w:val="0"/>
      <w:spacing w:after="0" w:line="298" w:lineRule="auto"/>
      <w:ind w:firstLine="312"/>
      <w:jc w:val="both"/>
      <w:textAlignment w:val="center"/>
    </w:pPr>
    <w:rPr>
      <w:rFonts w:eastAsia="Times New Roman"/>
      <w:color w:val="000000"/>
      <w:sz w:val="20"/>
      <w:szCs w:val="20"/>
      <w:lang w:val="en-US" w:eastAsia="lt-LT"/>
    </w:rPr>
  </w:style>
  <w:style w:type="paragraph" w:styleId="Antrinispavadinimas">
    <w:name w:val="Subtitle"/>
    <w:basedOn w:val="prastasis"/>
    <w:link w:val="AntrinispavadinimasDiagrama"/>
    <w:qFormat/>
    <w:rsid w:val="008E7163"/>
    <w:pPr>
      <w:spacing w:after="0" w:line="240" w:lineRule="auto"/>
    </w:pPr>
    <w:rPr>
      <w:rFonts w:ascii="Arial" w:eastAsia="Times New Roman" w:hAnsi="Arial"/>
      <w:szCs w:val="20"/>
      <w:lang w:val="en-US"/>
    </w:rPr>
  </w:style>
  <w:style w:type="character" w:customStyle="1" w:styleId="AntrinispavadinimasDiagrama">
    <w:name w:val="Antrinis pavadinimas Diagrama"/>
    <w:basedOn w:val="Numatytasispastraiposriftas"/>
    <w:link w:val="Antrinispavadinimas"/>
    <w:rsid w:val="008E7163"/>
    <w:rPr>
      <w:rFonts w:ascii="Arial" w:eastAsia="Times New Roman" w:hAnsi="Arial" w:cs="Times New Roman"/>
      <w:sz w:val="24"/>
      <w:szCs w:val="20"/>
      <w:lang w:val="en-US"/>
    </w:rPr>
  </w:style>
  <w:style w:type="numbering" w:customStyle="1" w:styleId="Sraonra1">
    <w:name w:val="Sąrašo nėra1"/>
    <w:next w:val="Sraonra"/>
    <w:uiPriority w:val="99"/>
    <w:semiHidden/>
    <w:unhideWhenUsed/>
    <w:rsid w:val="00B555C3"/>
  </w:style>
  <w:style w:type="table" w:customStyle="1" w:styleId="Lentelstinklelis1">
    <w:name w:val="Lentelės tinklelis1"/>
    <w:basedOn w:val="prastojilentel"/>
    <w:next w:val="Lentelstinklelis"/>
    <w:uiPriority w:val="59"/>
    <w:rsid w:val="00B555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hopcatalogproductdescription">
    <w:name w:val="shop_catalog_product_description"/>
    <w:basedOn w:val="Numatytasispastraiposriftas"/>
    <w:rsid w:val="00B555C3"/>
    <w:rPr>
      <w:rFonts w:ascii="Trebuchet MS" w:hAnsi="Trebuchet MS" w:hint="default"/>
      <w:sz w:val="22"/>
      <w:szCs w:val="22"/>
    </w:rPr>
  </w:style>
  <w:style w:type="character" w:customStyle="1" w:styleId="shopcatalogproductname">
    <w:name w:val="shop_catalog_product_name"/>
    <w:basedOn w:val="Numatytasispastraiposriftas"/>
    <w:rsid w:val="00B555C3"/>
    <w:rPr>
      <w:rFonts w:ascii="Trebuchet MS" w:hAnsi="Trebuchet MS" w:hint="default"/>
      <w:sz w:val="22"/>
      <w:szCs w:val="22"/>
    </w:rPr>
  </w:style>
  <w:style w:type="character" w:customStyle="1" w:styleId="google-src-text1">
    <w:name w:val="google-src-text1"/>
    <w:basedOn w:val="Numatytasispastraiposriftas"/>
    <w:rsid w:val="00B555C3"/>
    <w:rPr>
      <w:vanish/>
      <w:webHidden w:val="0"/>
      <w:specVanish w:val="0"/>
    </w:rPr>
  </w:style>
  <w:style w:type="paragraph" w:customStyle="1" w:styleId="Hyperlink1">
    <w:name w:val="Hyperlink1"/>
    <w:rsid w:val="0075063E"/>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Sraopastraipa1">
    <w:name w:val="Sąrašo pastraipa1"/>
    <w:basedOn w:val="prastasis"/>
    <w:uiPriority w:val="1"/>
    <w:qFormat/>
    <w:rsid w:val="002E0C59"/>
    <w:pPr>
      <w:widowControl w:val="0"/>
      <w:spacing w:after="0" w:line="240" w:lineRule="auto"/>
    </w:pPr>
    <w:rPr>
      <w:rFonts w:ascii="Calibri" w:hAnsi="Calibri"/>
      <w:sz w:val="22"/>
      <w:lang w:val="en-US"/>
    </w:rPr>
  </w:style>
  <w:style w:type="paragraph" w:customStyle="1" w:styleId="TableParagraph">
    <w:name w:val="Table Paragraph"/>
    <w:basedOn w:val="prastasis"/>
    <w:uiPriority w:val="1"/>
    <w:qFormat/>
    <w:rsid w:val="002E0C59"/>
    <w:pPr>
      <w:widowControl w:val="0"/>
      <w:spacing w:after="0" w:line="240" w:lineRule="auto"/>
    </w:pPr>
    <w:rPr>
      <w:rFonts w:ascii="Calibri" w:hAnsi="Calibr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0695">
      <w:bodyDiv w:val="1"/>
      <w:marLeft w:val="0"/>
      <w:marRight w:val="0"/>
      <w:marTop w:val="0"/>
      <w:marBottom w:val="0"/>
      <w:divBdr>
        <w:top w:val="none" w:sz="0" w:space="0" w:color="auto"/>
        <w:left w:val="none" w:sz="0" w:space="0" w:color="auto"/>
        <w:bottom w:val="none" w:sz="0" w:space="0" w:color="auto"/>
        <w:right w:val="none" w:sz="0" w:space="0" w:color="auto"/>
      </w:divBdr>
    </w:div>
    <w:div w:id="371660991">
      <w:bodyDiv w:val="1"/>
      <w:marLeft w:val="0"/>
      <w:marRight w:val="0"/>
      <w:marTop w:val="0"/>
      <w:marBottom w:val="0"/>
      <w:divBdr>
        <w:top w:val="none" w:sz="0" w:space="0" w:color="auto"/>
        <w:left w:val="none" w:sz="0" w:space="0" w:color="auto"/>
        <w:bottom w:val="none" w:sz="0" w:space="0" w:color="auto"/>
        <w:right w:val="none" w:sz="0" w:space="0" w:color="auto"/>
      </w:divBdr>
    </w:div>
    <w:div w:id="579607422">
      <w:bodyDiv w:val="1"/>
      <w:marLeft w:val="0"/>
      <w:marRight w:val="0"/>
      <w:marTop w:val="0"/>
      <w:marBottom w:val="0"/>
      <w:divBdr>
        <w:top w:val="none" w:sz="0" w:space="0" w:color="auto"/>
        <w:left w:val="none" w:sz="0" w:space="0" w:color="auto"/>
        <w:bottom w:val="none" w:sz="0" w:space="0" w:color="auto"/>
        <w:right w:val="none" w:sz="0" w:space="0" w:color="auto"/>
      </w:divBdr>
    </w:div>
    <w:div w:id="582183848">
      <w:bodyDiv w:val="1"/>
      <w:marLeft w:val="0"/>
      <w:marRight w:val="0"/>
      <w:marTop w:val="0"/>
      <w:marBottom w:val="0"/>
      <w:divBdr>
        <w:top w:val="none" w:sz="0" w:space="0" w:color="auto"/>
        <w:left w:val="none" w:sz="0" w:space="0" w:color="auto"/>
        <w:bottom w:val="none" w:sz="0" w:space="0" w:color="auto"/>
        <w:right w:val="none" w:sz="0" w:space="0" w:color="auto"/>
      </w:divBdr>
    </w:div>
    <w:div w:id="735129406">
      <w:bodyDiv w:val="1"/>
      <w:marLeft w:val="0"/>
      <w:marRight w:val="0"/>
      <w:marTop w:val="0"/>
      <w:marBottom w:val="0"/>
      <w:divBdr>
        <w:top w:val="none" w:sz="0" w:space="0" w:color="auto"/>
        <w:left w:val="none" w:sz="0" w:space="0" w:color="auto"/>
        <w:bottom w:val="none" w:sz="0" w:space="0" w:color="auto"/>
        <w:right w:val="none" w:sz="0" w:space="0" w:color="auto"/>
      </w:divBdr>
    </w:div>
    <w:div w:id="778527197">
      <w:bodyDiv w:val="1"/>
      <w:marLeft w:val="0"/>
      <w:marRight w:val="0"/>
      <w:marTop w:val="0"/>
      <w:marBottom w:val="0"/>
      <w:divBdr>
        <w:top w:val="none" w:sz="0" w:space="0" w:color="auto"/>
        <w:left w:val="none" w:sz="0" w:space="0" w:color="auto"/>
        <w:bottom w:val="none" w:sz="0" w:space="0" w:color="auto"/>
        <w:right w:val="none" w:sz="0" w:space="0" w:color="auto"/>
      </w:divBdr>
    </w:div>
    <w:div w:id="1101994831">
      <w:bodyDiv w:val="1"/>
      <w:marLeft w:val="0"/>
      <w:marRight w:val="0"/>
      <w:marTop w:val="0"/>
      <w:marBottom w:val="0"/>
      <w:divBdr>
        <w:top w:val="none" w:sz="0" w:space="0" w:color="auto"/>
        <w:left w:val="none" w:sz="0" w:space="0" w:color="auto"/>
        <w:bottom w:val="none" w:sz="0" w:space="0" w:color="auto"/>
        <w:right w:val="none" w:sz="0" w:space="0" w:color="auto"/>
      </w:divBdr>
    </w:div>
    <w:div w:id="1267807312">
      <w:bodyDiv w:val="1"/>
      <w:marLeft w:val="0"/>
      <w:marRight w:val="0"/>
      <w:marTop w:val="0"/>
      <w:marBottom w:val="0"/>
      <w:divBdr>
        <w:top w:val="none" w:sz="0" w:space="0" w:color="auto"/>
        <w:left w:val="none" w:sz="0" w:space="0" w:color="auto"/>
        <w:bottom w:val="none" w:sz="0" w:space="0" w:color="auto"/>
        <w:right w:val="none" w:sz="0" w:space="0" w:color="auto"/>
      </w:divBdr>
    </w:div>
    <w:div w:id="157859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irkimai.eviesiejipirkimai.l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3.lrs.lt/cgi-bin/preps2?a=41770&amp;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jektai@marijampolesligonine.l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mw.eviesiejipirkimai.lt/vpm/K22N_FILES/SVPTS/1000000536.do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FA321-AC65-4997-A05A-6FB4CB672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13</Pages>
  <Words>23936</Words>
  <Characters>13644</Characters>
  <Application>Microsoft Office Word</Application>
  <DocSecurity>0</DocSecurity>
  <Lines>113</Lines>
  <Paragraphs>75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VŠĮ Marijampolės ligoninė</Company>
  <LinksUpToDate>false</LinksUpToDate>
  <CharactersWithSpaces>37505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dc:creator>
  <cp:lastModifiedBy>Darbas</cp:lastModifiedBy>
  <cp:revision>27</cp:revision>
  <cp:lastPrinted>2016-03-01T12:10:00Z</cp:lastPrinted>
  <dcterms:created xsi:type="dcterms:W3CDTF">2016-02-26T09:24:00Z</dcterms:created>
  <dcterms:modified xsi:type="dcterms:W3CDTF">2016-03-01T12:15:00Z</dcterms:modified>
</cp:coreProperties>
</file>